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6F109" w14:textId="42082CD2" w:rsidR="003B6A56" w:rsidRPr="003B6A56" w:rsidRDefault="003B6A56" w:rsidP="003B6A56">
      <w:pPr>
        <w:pStyle w:val="a5"/>
        <w:jc w:val="center"/>
        <w:rPr>
          <w:rFonts w:ascii="Times New Roman" w:hAnsi="Times New Roman" w:cs="Times New Roman"/>
          <w:b/>
          <w:bCs/>
          <w:i/>
          <w:iCs/>
          <w:sz w:val="24"/>
          <w:szCs w:val="24"/>
        </w:rPr>
      </w:pPr>
      <w:r w:rsidRPr="003B6A56">
        <w:rPr>
          <w:rFonts w:ascii="Times New Roman" w:hAnsi="Times New Roman" w:cs="Times New Roman"/>
          <w:b/>
          <w:bCs/>
          <w:i/>
          <w:iCs/>
          <w:sz w:val="24"/>
          <w:szCs w:val="24"/>
        </w:rPr>
        <w:t>Муниципальное дошкольное образовательное учреждение</w:t>
      </w:r>
    </w:p>
    <w:p w14:paraId="7C19120F" w14:textId="3D527E60" w:rsidR="00DF2996" w:rsidRPr="003B6A56" w:rsidRDefault="003B6A56" w:rsidP="003B6A56">
      <w:pPr>
        <w:pStyle w:val="a5"/>
        <w:jc w:val="center"/>
        <w:rPr>
          <w:rFonts w:ascii="Times New Roman" w:hAnsi="Times New Roman" w:cs="Times New Roman"/>
          <w:b/>
          <w:bCs/>
          <w:i/>
          <w:iCs/>
          <w:sz w:val="24"/>
          <w:szCs w:val="24"/>
        </w:rPr>
      </w:pPr>
      <w:r w:rsidRPr="003B6A56">
        <w:rPr>
          <w:rFonts w:ascii="Times New Roman" w:hAnsi="Times New Roman" w:cs="Times New Roman"/>
          <w:b/>
          <w:bCs/>
          <w:i/>
          <w:iCs/>
          <w:sz w:val="24"/>
          <w:szCs w:val="24"/>
        </w:rPr>
        <w:t>Детский сад№ 92 «Веснушка»</w:t>
      </w:r>
    </w:p>
    <w:p w14:paraId="11F1C9A1" w14:textId="62C7A7F7" w:rsidR="00DF2996" w:rsidRDefault="00DF2996"/>
    <w:p w14:paraId="7F3CE098" w14:textId="0E082879" w:rsidR="00DF2996" w:rsidRDefault="00DF2996"/>
    <w:p w14:paraId="40DA7480" w14:textId="3B973264" w:rsidR="00DF2996" w:rsidRDefault="00DF2996"/>
    <w:p w14:paraId="73781568" w14:textId="0AB235F4" w:rsidR="00DF2996" w:rsidRDefault="00DF2996"/>
    <w:p w14:paraId="2E96120E" w14:textId="0AA0B3E8" w:rsidR="00DF2996" w:rsidRDefault="00DF2996"/>
    <w:p w14:paraId="74C80058" w14:textId="561DED8B" w:rsidR="00DF2996" w:rsidRDefault="00DF2996"/>
    <w:p w14:paraId="2EA24676" w14:textId="6C1757BC" w:rsidR="00DF2996" w:rsidRDefault="00DF2996"/>
    <w:p w14:paraId="205B8863" w14:textId="06D65524" w:rsidR="00DF2996" w:rsidRDefault="00DF2996"/>
    <w:p w14:paraId="01DEFE01" w14:textId="3023B6AE" w:rsidR="00DF2996" w:rsidRDefault="00DF2996"/>
    <w:p w14:paraId="74AEB580" w14:textId="1DD03A1F" w:rsidR="00DF2996" w:rsidRDefault="00DF2996"/>
    <w:p w14:paraId="3AB92405" w14:textId="77777777" w:rsidR="004F74B4" w:rsidRDefault="003B6A56" w:rsidP="003B6A56">
      <w:pPr>
        <w:jc w:val="center"/>
        <w:rPr>
          <w:rFonts w:ascii="Times New Roman" w:hAnsi="Times New Roman" w:cs="Times New Roman"/>
          <w:i/>
          <w:iCs/>
          <w:sz w:val="36"/>
          <w:szCs w:val="36"/>
          <w:u w:val="single"/>
        </w:rPr>
      </w:pPr>
      <w:r w:rsidRPr="003B6A56">
        <w:rPr>
          <w:rFonts w:ascii="Times New Roman" w:hAnsi="Times New Roman" w:cs="Times New Roman"/>
          <w:i/>
          <w:iCs/>
          <w:sz w:val="36"/>
          <w:szCs w:val="36"/>
          <w:u w:val="single"/>
        </w:rPr>
        <w:t>КАРТОТЕКА РЕЧЕВЫХ ИГР</w:t>
      </w:r>
    </w:p>
    <w:p w14:paraId="5C2CAF98" w14:textId="5F08507D" w:rsidR="00DF2996" w:rsidRPr="003B6A56" w:rsidRDefault="004F74B4" w:rsidP="003B6A56">
      <w:pPr>
        <w:jc w:val="center"/>
        <w:rPr>
          <w:rFonts w:ascii="Times New Roman" w:hAnsi="Times New Roman" w:cs="Times New Roman"/>
          <w:i/>
          <w:iCs/>
          <w:sz w:val="36"/>
          <w:szCs w:val="36"/>
          <w:u w:val="single"/>
        </w:rPr>
      </w:pPr>
      <w:r>
        <w:rPr>
          <w:rFonts w:ascii="Times New Roman" w:hAnsi="Times New Roman" w:cs="Times New Roman"/>
          <w:i/>
          <w:iCs/>
          <w:sz w:val="36"/>
          <w:szCs w:val="36"/>
          <w:u w:val="single"/>
        </w:rPr>
        <w:t xml:space="preserve"> для детей   возраста от 5-6 лет</w:t>
      </w:r>
    </w:p>
    <w:p w14:paraId="2EF26C54" w14:textId="5D04AB3E" w:rsidR="00DF2996" w:rsidRDefault="004F74B4">
      <w:r>
        <w:rPr>
          <w:noProof/>
        </w:rPr>
        <w:drawing>
          <wp:anchor distT="0" distB="0" distL="114300" distR="114300" simplePos="0" relativeHeight="251657216" behindDoc="0" locked="0" layoutInCell="1" allowOverlap="1" wp14:anchorId="06F4FA65" wp14:editId="6B5F99D3">
            <wp:simplePos x="0" y="0"/>
            <wp:positionH relativeFrom="margin">
              <wp:posOffset>1885950</wp:posOffset>
            </wp:positionH>
            <wp:positionV relativeFrom="margin">
              <wp:posOffset>4533900</wp:posOffset>
            </wp:positionV>
            <wp:extent cx="2053821" cy="2259203"/>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3821" cy="2259203"/>
                    </a:xfrm>
                    <a:prstGeom prst="rect">
                      <a:avLst/>
                    </a:prstGeom>
                    <a:noFill/>
                  </pic:spPr>
                </pic:pic>
              </a:graphicData>
            </a:graphic>
          </wp:anchor>
        </w:drawing>
      </w:r>
    </w:p>
    <w:p w14:paraId="223945AF" w14:textId="0A330D0A" w:rsidR="00DF2996" w:rsidRDefault="00DF2996"/>
    <w:p w14:paraId="6387F087" w14:textId="71235836" w:rsidR="00DF2996" w:rsidRDefault="00DF2996"/>
    <w:p w14:paraId="73FC0268" w14:textId="25F5341D" w:rsidR="00DF2996" w:rsidRDefault="00DF2996"/>
    <w:p w14:paraId="4ADCF867" w14:textId="1A326648" w:rsidR="00DF2996" w:rsidRDefault="00DF2996"/>
    <w:p w14:paraId="1A8A89FC" w14:textId="139F1FB4" w:rsidR="00DF2996" w:rsidRDefault="00DF2996"/>
    <w:p w14:paraId="5A8FEA65" w14:textId="5E2012C2" w:rsidR="003B6A56" w:rsidRDefault="003B6A56"/>
    <w:p w14:paraId="0F7C962A" w14:textId="77777777" w:rsidR="003B6A56" w:rsidRDefault="003B6A56"/>
    <w:p w14:paraId="5383AF79" w14:textId="59923979" w:rsidR="00DF2996" w:rsidRPr="003B6A56" w:rsidRDefault="003B6A56" w:rsidP="003B6A56">
      <w:pPr>
        <w:jc w:val="right"/>
        <w:rPr>
          <w:rFonts w:ascii="Times New Roman" w:hAnsi="Times New Roman" w:cs="Times New Roman"/>
          <w:sz w:val="24"/>
          <w:szCs w:val="24"/>
        </w:rPr>
      </w:pPr>
      <w:r w:rsidRPr="003B6A56">
        <w:rPr>
          <w:rFonts w:ascii="Times New Roman" w:hAnsi="Times New Roman" w:cs="Times New Roman"/>
          <w:b/>
          <w:bCs/>
          <w:i/>
          <w:iCs/>
          <w:sz w:val="24"/>
          <w:szCs w:val="24"/>
          <w:u w:val="single"/>
        </w:rPr>
        <w:t>Составитель:</w:t>
      </w:r>
      <w:r w:rsidRPr="003B6A56">
        <w:rPr>
          <w:rFonts w:ascii="Times New Roman" w:hAnsi="Times New Roman" w:cs="Times New Roman"/>
          <w:sz w:val="24"/>
          <w:szCs w:val="24"/>
        </w:rPr>
        <w:t xml:space="preserve"> воспитатель Л.В. Банишева</w:t>
      </w:r>
    </w:p>
    <w:p w14:paraId="6D0BF9D6" w14:textId="7F7C721C" w:rsidR="00DF2996" w:rsidRDefault="00DF2996"/>
    <w:p w14:paraId="6432A79D" w14:textId="06550D3A" w:rsidR="00DF2996" w:rsidRDefault="00DF2996"/>
    <w:p w14:paraId="07E91FB9" w14:textId="1572B1C9" w:rsidR="00DF2996" w:rsidRDefault="00DF2996"/>
    <w:p w14:paraId="384127C5" w14:textId="369F93C6" w:rsidR="00DF2996" w:rsidRDefault="00DF2996"/>
    <w:p w14:paraId="6D522297" w14:textId="0305DFB7" w:rsidR="00DF2996" w:rsidRDefault="00DF2996"/>
    <w:p w14:paraId="13640F7A" w14:textId="578BA724" w:rsidR="00DF2996" w:rsidRPr="003B6A56" w:rsidRDefault="003B6A56" w:rsidP="003B6A56">
      <w:pPr>
        <w:tabs>
          <w:tab w:val="left" w:pos="2190"/>
        </w:tabs>
        <w:jc w:val="center"/>
        <w:rPr>
          <w:rFonts w:ascii="Times New Roman" w:hAnsi="Times New Roman" w:cs="Times New Roman"/>
          <w:b/>
          <w:bCs/>
          <w:i/>
          <w:iCs/>
          <w:sz w:val="24"/>
          <w:szCs w:val="24"/>
        </w:rPr>
      </w:pPr>
      <w:r w:rsidRPr="003B6A56">
        <w:rPr>
          <w:rFonts w:ascii="Times New Roman" w:hAnsi="Times New Roman" w:cs="Times New Roman"/>
          <w:b/>
          <w:bCs/>
          <w:i/>
          <w:iCs/>
          <w:sz w:val="24"/>
          <w:szCs w:val="24"/>
        </w:rPr>
        <w:t>г. Сургут,</w:t>
      </w:r>
      <w:r>
        <w:rPr>
          <w:rFonts w:ascii="Times New Roman" w:hAnsi="Times New Roman" w:cs="Times New Roman"/>
          <w:b/>
          <w:bCs/>
          <w:i/>
          <w:iCs/>
          <w:sz w:val="24"/>
          <w:szCs w:val="24"/>
        </w:rPr>
        <w:t xml:space="preserve"> </w:t>
      </w:r>
      <w:r w:rsidRPr="003B6A56">
        <w:rPr>
          <w:rFonts w:ascii="Times New Roman" w:hAnsi="Times New Roman" w:cs="Times New Roman"/>
          <w:b/>
          <w:bCs/>
          <w:i/>
          <w:iCs/>
          <w:sz w:val="24"/>
          <w:szCs w:val="24"/>
        </w:rPr>
        <w:t>2021</w:t>
      </w:r>
      <w:r>
        <w:rPr>
          <w:rFonts w:ascii="Times New Roman" w:hAnsi="Times New Roman" w:cs="Times New Roman"/>
          <w:b/>
          <w:bCs/>
          <w:i/>
          <w:iCs/>
          <w:sz w:val="24"/>
          <w:szCs w:val="24"/>
        </w:rPr>
        <w:t>г.</w:t>
      </w:r>
    </w:p>
    <w:p w14:paraId="5B8A6BAB" w14:textId="77777777" w:rsidR="00DF2996" w:rsidRDefault="00DF2996"/>
    <w:tbl>
      <w:tblPr>
        <w:tblW w:w="2531" w:type="pct"/>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81"/>
      </w:tblGrid>
      <w:tr w:rsidR="00904A50" w:rsidRPr="00730704" w14:paraId="718CCCA9" w14:textId="77777777" w:rsidTr="00DF2996">
        <w:trPr>
          <w:tblCellSpacing w:w="15" w:type="dxa"/>
          <w:jc w:val="center"/>
        </w:trPr>
        <w:tc>
          <w:tcPr>
            <w:tcW w:w="4937" w:type="pct"/>
            <w:shd w:val="clear" w:color="auto" w:fill="FFFFFF"/>
            <w:tcMar>
              <w:top w:w="15" w:type="dxa"/>
              <w:left w:w="15" w:type="dxa"/>
              <w:bottom w:w="617" w:type="dxa"/>
              <w:right w:w="15" w:type="dxa"/>
            </w:tcMar>
            <w:vAlign w:val="center"/>
            <w:hideMark/>
          </w:tcPr>
          <w:p w14:paraId="7569A932" w14:textId="77777777" w:rsidR="00904A50" w:rsidRPr="00730704" w:rsidRDefault="00904A50" w:rsidP="00DF2996">
            <w:pPr>
              <w:spacing w:after="0" w:line="240" w:lineRule="auto"/>
              <w:jc w:val="center"/>
              <w:rPr>
                <w:rFonts w:ascii="Times New Roman" w:eastAsia="Times New Roman" w:hAnsi="Times New Roman" w:cs="Times New Roman"/>
                <w:b/>
                <w:i/>
                <w:color w:val="3399FF"/>
                <w:sz w:val="44"/>
                <w:szCs w:val="44"/>
              </w:rPr>
            </w:pPr>
            <w:r w:rsidRPr="00730704">
              <w:rPr>
                <w:rFonts w:ascii="Times New Roman" w:eastAsia="Times New Roman" w:hAnsi="Times New Roman" w:cs="Times New Roman"/>
                <w:b/>
                <w:i/>
                <w:color w:val="3399FF"/>
                <w:sz w:val="44"/>
                <w:szCs w:val="44"/>
              </w:rPr>
              <w:t>Картотека речевых игр</w:t>
            </w:r>
          </w:p>
        </w:tc>
      </w:tr>
    </w:tbl>
    <w:p w14:paraId="41946602" w14:textId="77777777" w:rsidR="00904A50" w:rsidRPr="00730704" w:rsidRDefault="00904A50" w:rsidP="00730704">
      <w:pPr>
        <w:spacing w:after="0" w:line="240" w:lineRule="auto"/>
        <w:rPr>
          <w:rFonts w:ascii="Times New Roman" w:eastAsia="Times New Roman" w:hAnsi="Times New Roman" w:cs="Times New Roman"/>
          <w:vanish/>
          <w:sz w:val="28"/>
          <w:szCs w:val="28"/>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445"/>
      </w:tblGrid>
      <w:tr w:rsidR="00904A50" w:rsidRPr="00730704" w14:paraId="3B39678F" w14:textId="77777777" w:rsidTr="00904A50">
        <w:trPr>
          <w:tblCellSpacing w:w="15" w:type="dxa"/>
        </w:trPr>
        <w:tc>
          <w:tcPr>
            <w:tcW w:w="0" w:type="auto"/>
            <w:shd w:val="clear" w:color="auto" w:fill="FFFFFF"/>
            <w:hideMark/>
          </w:tcPr>
          <w:p w14:paraId="751A22E1" w14:textId="1EC331CD" w:rsidR="00904A50" w:rsidRDefault="00904A50" w:rsidP="00730704">
            <w:pPr>
              <w:spacing w:after="0" w:line="240" w:lineRule="auto"/>
              <w:jc w:val="center"/>
              <w:rPr>
                <w:rFonts w:ascii="Times New Roman" w:eastAsia="Times New Roman" w:hAnsi="Times New Roman" w:cs="Times New Roman"/>
                <w:b/>
                <w:bCs/>
                <w:color w:val="FF0000"/>
                <w:sz w:val="28"/>
                <w:szCs w:val="28"/>
              </w:rPr>
            </w:pPr>
            <w:r w:rsidRPr="00730704">
              <w:rPr>
                <w:rFonts w:ascii="Times New Roman" w:eastAsia="Times New Roman" w:hAnsi="Times New Roman" w:cs="Times New Roman"/>
                <w:b/>
                <w:bCs/>
                <w:color w:val="FF0000"/>
                <w:sz w:val="28"/>
                <w:szCs w:val="28"/>
              </w:rPr>
              <w:t>ПОДГОТОВИТЕЛЬНЫЕ   ИГРЫ</w:t>
            </w:r>
          </w:p>
          <w:p w14:paraId="415A3BF2" w14:textId="77777777" w:rsidR="00DF2996" w:rsidRPr="00730704" w:rsidRDefault="00DF2996" w:rsidP="00730704">
            <w:pPr>
              <w:spacing w:after="0" w:line="240" w:lineRule="auto"/>
              <w:jc w:val="center"/>
              <w:rPr>
                <w:rFonts w:ascii="Times New Roman" w:eastAsia="Times New Roman" w:hAnsi="Times New Roman" w:cs="Times New Roman"/>
                <w:color w:val="FF0000"/>
                <w:sz w:val="28"/>
                <w:szCs w:val="28"/>
              </w:rPr>
            </w:pPr>
          </w:p>
          <w:p w14:paraId="06B90ED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Предполагают подготовку органов речи и слуха ребёнка к восприятию правильного звука и к правильному артикуляционному укладу, необходимому для его воспроизведения. Поэтому на первом месте стоят игры по развитию слуха. Подбор игр идет в строгой последовательности:</w:t>
            </w:r>
          </w:p>
          <w:p w14:paraId="047C41AE" w14:textId="77777777" w:rsidR="00904A50" w:rsidRPr="00730704" w:rsidRDefault="00904A50" w:rsidP="00730704">
            <w:pPr>
              <w:numPr>
                <w:ilvl w:val="0"/>
                <w:numId w:val="1"/>
              </w:numPr>
              <w:spacing w:before="100" w:beforeAutospacing="1"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сначала для развития слухового внимания, т.е. умения различать неречевые звуки по их звукочастотным свойствам;</w:t>
            </w:r>
          </w:p>
          <w:p w14:paraId="2DF05A52" w14:textId="77777777" w:rsidR="00904A50" w:rsidRPr="00730704" w:rsidRDefault="00904A50" w:rsidP="00730704">
            <w:pPr>
              <w:numPr>
                <w:ilvl w:val="0"/>
                <w:numId w:val="1"/>
              </w:numPr>
              <w:spacing w:before="100" w:beforeAutospacing="1"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затем для развития речевого слуха, т. е. умения ребёнка различать голоса людей, понимать смысл фразы говорящего;</w:t>
            </w:r>
          </w:p>
          <w:p w14:paraId="78C5D8C6" w14:textId="77777777" w:rsidR="00904A50" w:rsidRPr="00730704" w:rsidRDefault="00904A50" w:rsidP="00730704">
            <w:pPr>
              <w:numPr>
                <w:ilvl w:val="0"/>
                <w:numId w:val="1"/>
              </w:numPr>
              <w:spacing w:before="100" w:beforeAutospacing="1"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и лишь после этого следует переходить к развитию фонематического слуха, т. е. умению слышать составные части слова.</w:t>
            </w:r>
          </w:p>
          <w:p w14:paraId="135BB7AE" w14:textId="77777777" w:rsidR="00DF2996" w:rsidRDefault="00DF2996" w:rsidP="00730704">
            <w:pPr>
              <w:spacing w:after="0" w:line="240" w:lineRule="auto"/>
              <w:jc w:val="center"/>
              <w:rPr>
                <w:rFonts w:ascii="Times New Roman" w:eastAsia="Times New Roman" w:hAnsi="Times New Roman" w:cs="Times New Roman"/>
                <w:b/>
                <w:bCs/>
                <w:color w:val="365F91" w:themeColor="accent1" w:themeShade="BF"/>
                <w:sz w:val="28"/>
                <w:szCs w:val="28"/>
              </w:rPr>
            </w:pPr>
          </w:p>
          <w:p w14:paraId="2C2EE991" w14:textId="77777777" w:rsidR="00DF2996" w:rsidRDefault="00DF2996" w:rsidP="00730704">
            <w:pPr>
              <w:spacing w:after="0" w:line="240" w:lineRule="auto"/>
              <w:jc w:val="center"/>
              <w:rPr>
                <w:rFonts w:ascii="Times New Roman" w:eastAsia="Times New Roman" w:hAnsi="Times New Roman" w:cs="Times New Roman"/>
                <w:b/>
                <w:bCs/>
                <w:color w:val="365F91" w:themeColor="accent1" w:themeShade="BF"/>
                <w:sz w:val="28"/>
                <w:szCs w:val="28"/>
              </w:rPr>
            </w:pPr>
          </w:p>
          <w:p w14:paraId="591A0DBA" w14:textId="40A2449C" w:rsidR="00904A50" w:rsidRPr="00730704" w:rsidRDefault="003212F2" w:rsidP="00730704">
            <w:pPr>
              <w:spacing w:after="0" w:line="240" w:lineRule="auto"/>
              <w:jc w:val="center"/>
              <w:rPr>
                <w:rFonts w:ascii="Times New Roman" w:eastAsia="Times New Roman" w:hAnsi="Times New Roman" w:cs="Times New Roman"/>
                <w:color w:val="365F91" w:themeColor="accent1" w:themeShade="BF"/>
                <w:sz w:val="28"/>
                <w:szCs w:val="28"/>
              </w:rPr>
            </w:pPr>
            <w:r w:rsidRPr="00730704">
              <w:rPr>
                <w:rFonts w:ascii="Times New Roman" w:eastAsia="Times New Roman" w:hAnsi="Times New Roman" w:cs="Times New Roman"/>
                <w:b/>
                <w:bCs/>
                <w:color w:val="365F91" w:themeColor="accent1" w:themeShade="BF"/>
                <w:sz w:val="28"/>
                <w:szCs w:val="28"/>
              </w:rPr>
              <w:t>РАЗВИТИЕ СЛУХОВОГО ВНИМАНИЯ</w:t>
            </w:r>
          </w:p>
          <w:p w14:paraId="30E838D8" w14:textId="77777777" w:rsidR="00DF2996" w:rsidRDefault="00DF2996" w:rsidP="003B6A56">
            <w:pPr>
              <w:spacing w:after="0" w:line="240" w:lineRule="auto"/>
              <w:rPr>
                <w:rFonts w:ascii="Times New Roman" w:eastAsia="Times New Roman" w:hAnsi="Times New Roman" w:cs="Times New Roman"/>
                <w:b/>
                <w:bCs/>
                <w:color w:val="FF0000"/>
                <w:sz w:val="28"/>
                <w:szCs w:val="28"/>
              </w:rPr>
            </w:pPr>
          </w:p>
          <w:p w14:paraId="5167EE06" w14:textId="77777777" w:rsidR="00DF2996" w:rsidRDefault="00DF2996" w:rsidP="00730704">
            <w:pPr>
              <w:spacing w:after="0" w:line="240" w:lineRule="auto"/>
              <w:jc w:val="center"/>
              <w:rPr>
                <w:rFonts w:ascii="Times New Roman" w:eastAsia="Times New Roman" w:hAnsi="Times New Roman" w:cs="Times New Roman"/>
                <w:b/>
                <w:bCs/>
                <w:color w:val="FF0000"/>
                <w:sz w:val="28"/>
                <w:szCs w:val="28"/>
              </w:rPr>
            </w:pPr>
          </w:p>
          <w:p w14:paraId="3320D55E" w14:textId="77777777" w:rsidR="00DF2996" w:rsidRDefault="00DF2996" w:rsidP="00730704">
            <w:pPr>
              <w:spacing w:after="0" w:line="240" w:lineRule="auto"/>
              <w:jc w:val="center"/>
              <w:rPr>
                <w:rFonts w:ascii="Times New Roman" w:eastAsia="Times New Roman" w:hAnsi="Times New Roman" w:cs="Times New Roman"/>
                <w:b/>
                <w:bCs/>
                <w:color w:val="FF0000"/>
                <w:sz w:val="28"/>
                <w:szCs w:val="28"/>
              </w:rPr>
            </w:pPr>
          </w:p>
          <w:p w14:paraId="578D84B1" w14:textId="1B234528" w:rsidR="00904A50" w:rsidRPr="003212F2" w:rsidRDefault="00730704" w:rsidP="00730704">
            <w:pPr>
              <w:spacing w:after="0" w:line="240" w:lineRule="auto"/>
              <w:jc w:val="center"/>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Игры №</w:t>
            </w:r>
            <w:r w:rsidR="00904A50" w:rsidRPr="003212F2">
              <w:rPr>
                <w:rFonts w:ascii="Times New Roman" w:eastAsia="Times New Roman" w:hAnsi="Times New Roman" w:cs="Times New Roman"/>
                <w:b/>
                <w:bCs/>
                <w:color w:val="FF0000"/>
                <w:sz w:val="28"/>
                <w:szCs w:val="28"/>
              </w:rPr>
              <w:t xml:space="preserve">   1 - 18</w:t>
            </w:r>
          </w:p>
          <w:p w14:paraId="6B285842"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1</w:t>
            </w:r>
          </w:p>
          <w:p w14:paraId="05CED3A4"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Где позвонили?</w:t>
            </w:r>
          </w:p>
          <w:p w14:paraId="6A99F133"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Определение направления звука.</w:t>
            </w:r>
          </w:p>
          <w:p w14:paraId="2EC71B5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Звоночек (или колокольчик, или дудочка, или бубен и т. д.).</w:t>
            </w:r>
          </w:p>
          <w:p w14:paraId="27702B4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сидят группами в разных местах комнаты, в каждой группе какой-нибудь звучащий инструмент. Выбирается водящий. Ему предлагают закрыть глаза и угадать, где позвонили, и показать направление рукой. Если ребенок правильно укажет направление, педагог говорит: «Пора» - и водящий открывает глаза. Тот, кто звонил, встает и показывает звоночек или дудочку. Если водящий укажет направление неправильно, он снова водит, пока не угадает.</w:t>
            </w:r>
          </w:p>
          <w:p w14:paraId="1538FA65"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w:t>
            </w:r>
          </w:p>
          <w:p w14:paraId="45EA9FA0"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Скажи, что ты слышишь</w:t>
            </w:r>
          </w:p>
          <w:p w14:paraId="54FA9A0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Накопление словаря и развитие фразовой речи.</w:t>
            </w:r>
          </w:p>
          <w:p w14:paraId="2CF42E1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предлагает детям закрыть глаза, внимательно послушать и определить, какие звуки они услышали (щебет птиц, сигнал машины, шорох падающего листа, разговор прохожих и т. д.). Дети должны ответить целым предложением. Игру хорошо проводить на прогулке.</w:t>
            </w:r>
          </w:p>
          <w:p w14:paraId="2E996553" w14:textId="39997C23"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lastRenderedPageBreak/>
              <w:t>№ 3</w:t>
            </w:r>
          </w:p>
          <w:p w14:paraId="4DD0FEBD"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Тихо – громко!</w:t>
            </w:r>
          </w:p>
          <w:p w14:paraId="65C96D7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координации движений и чувства ритма.</w:t>
            </w:r>
          </w:p>
          <w:p w14:paraId="7B79D2D5"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Бубен, тамбурин.</w:t>
            </w:r>
          </w:p>
          <w:p w14:paraId="0B9A3CB4" w14:textId="503C0B01"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стучит в бубен тихо, потом громко и очень громко. Соответственно звучанию бубна дети выполняют движения: под тихий звук идут на носочках, под громкий – полным шагом, под более громкий – бегут. Кто ошибся, тот становится в конце колонны. Самые внимательные окажутся впереди.</w:t>
            </w:r>
          </w:p>
          <w:p w14:paraId="50D1289A" w14:textId="77777777" w:rsidR="00DF2996" w:rsidRDefault="00DF2996" w:rsidP="00730704">
            <w:pPr>
              <w:spacing w:after="0" w:line="240" w:lineRule="auto"/>
              <w:jc w:val="both"/>
              <w:rPr>
                <w:rFonts w:ascii="Times New Roman" w:eastAsia="Times New Roman" w:hAnsi="Times New Roman" w:cs="Times New Roman"/>
                <w:b/>
                <w:bCs/>
                <w:color w:val="FF0000"/>
                <w:sz w:val="28"/>
                <w:szCs w:val="28"/>
              </w:rPr>
            </w:pPr>
          </w:p>
          <w:p w14:paraId="37177AAA" w14:textId="7B5D995B"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4</w:t>
            </w:r>
          </w:p>
          <w:p w14:paraId="1AC9AB38"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Наседка и цыплята.</w:t>
            </w:r>
          </w:p>
          <w:p w14:paraId="45BA468E"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Закрепление понятий о количестве.</w:t>
            </w:r>
          </w:p>
          <w:p w14:paraId="16318CCE"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Шапочка курицы из бумаги, маленькие карточки с разным количеством нарисованных цыплят.</w:t>
            </w:r>
          </w:p>
          <w:p w14:paraId="05F37ECD"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Два стола составляются вместе. За стол садится наседка (ребёнок). Около стола садятся и цыплята. У цыплят карточки, на которых нарисовано разное число цыплят.</w:t>
            </w:r>
          </w:p>
          <w:p w14:paraId="6954284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Каждый ребёнок знает, сколько цыплят на его карточке. Наседка стучит по столу, а цыплята слушают. Если она, например, постучит 3 раза, ребёнок, у которого на карточке три цыплёнка, должен пропищать 3 раза (пи-пи-пи).</w:t>
            </w:r>
          </w:p>
          <w:p w14:paraId="191FFDF0" w14:textId="77777777" w:rsidR="00DF2996" w:rsidRDefault="00DF2996" w:rsidP="00730704">
            <w:pPr>
              <w:spacing w:after="0" w:line="240" w:lineRule="auto"/>
              <w:jc w:val="both"/>
              <w:rPr>
                <w:rFonts w:ascii="Times New Roman" w:eastAsia="Times New Roman" w:hAnsi="Times New Roman" w:cs="Times New Roman"/>
                <w:b/>
                <w:bCs/>
                <w:color w:val="FF0000"/>
                <w:sz w:val="28"/>
                <w:szCs w:val="28"/>
              </w:rPr>
            </w:pPr>
          </w:p>
          <w:p w14:paraId="5C9A39A1" w14:textId="75B76EBB"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5</w:t>
            </w:r>
          </w:p>
          <w:p w14:paraId="23A1CFC6"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Кто что услышит?</w:t>
            </w:r>
          </w:p>
          <w:p w14:paraId="11ACA33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Накопление словаря и развитие фразовой речи.</w:t>
            </w:r>
          </w:p>
          <w:p w14:paraId="26FD547C" w14:textId="462EF55F"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Ширма, разные звучащие предметы: звонок, молоток, трещотка с камешками или горохом, труба и т. д.</w:t>
            </w:r>
          </w:p>
          <w:p w14:paraId="5F9EF009" w14:textId="643109A6"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за ширмой стучит молотком, звенит в звонок и т. д., а дети должны отгадать, каким предметом произведен звук. Звуки должны быть ясные и контрастные.</w:t>
            </w:r>
          </w:p>
          <w:p w14:paraId="68D95C51" w14:textId="77777777" w:rsidR="00DF2996" w:rsidRDefault="00DF2996" w:rsidP="00730704">
            <w:pPr>
              <w:spacing w:after="0" w:line="240" w:lineRule="auto"/>
              <w:jc w:val="both"/>
              <w:rPr>
                <w:rFonts w:ascii="Times New Roman" w:eastAsia="Times New Roman" w:hAnsi="Times New Roman" w:cs="Times New Roman"/>
                <w:b/>
                <w:bCs/>
                <w:color w:val="FF0000"/>
                <w:sz w:val="28"/>
                <w:szCs w:val="28"/>
              </w:rPr>
            </w:pPr>
          </w:p>
          <w:p w14:paraId="6F6B850C" w14:textId="3C677AA8"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6</w:t>
            </w:r>
          </w:p>
          <w:p w14:paraId="0ADC2043"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Продавец и покупатель</w:t>
            </w:r>
          </w:p>
          <w:p w14:paraId="39CE6A6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словаря и фразовой речи.</w:t>
            </w:r>
          </w:p>
          <w:p w14:paraId="3ED4D6D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Коробки с горохом и различной крупой.</w:t>
            </w:r>
          </w:p>
          <w:p w14:paraId="0644009B" w14:textId="68031FE5"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Один ребёнок – продавец. Перед ним две коробки (затем число их можно увеличить до четырёх-пяти), в каждой разный вид продуктов, например горох, пшено, мука и пр. Покупатель входит в магазин, здоровается и просит отпустить ему крупу. Продавец предлагает найти её. Покупатель должен по слуху определить, в какой коробке нужная ему крупа или другой требуемый товар. Воспитатель, предварительно познакомив детей с продуктами, помещает продукты в коробку, встряхивает и дает возможность детям прислушаться. К издаваемому каждым продуктом звуку.</w:t>
            </w:r>
          </w:p>
          <w:p w14:paraId="02297D13" w14:textId="77777777" w:rsidR="00DF2996" w:rsidRDefault="00DF2996" w:rsidP="00730704">
            <w:pPr>
              <w:spacing w:after="0" w:line="240" w:lineRule="auto"/>
              <w:jc w:val="both"/>
              <w:rPr>
                <w:rFonts w:ascii="Times New Roman" w:eastAsia="Times New Roman" w:hAnsi="Times New Roman" w:cs="Times New Roman"/>
                <w:b/>
                <w:bCs/>
                <w:color w:val="FF0000"/>
                <w:sz w:val="28"/>
                <w:szCs w:val="28"/>
              </w:rPr>
            </w:pPr>
          </w:p>
          <w:p w14:paraId="79D7FABE" w14:textId="030F6F32"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lastRenderedPageBreak/>
              <w:t>№ 7</w:t>
            </w:r>
          </w:p>
          <w:p w14:paraId="6DBB5351"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Найди игрушку.</w:t>
            </w:r>
          </w:p>
          <w:p w14:paraId="467833D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координации движений.</w:t>
            </w:r>
          </w:p>
          <w:p w14:paraId="0C69FB8E"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Небольшая яркая игрушка или кукла.</w:t>
            </w:r>
          </w:p>
          <w:p w14:paraId="58E4236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w:t>
            </w:r>
          </w:p>
          <w:p w14:paraId="432EA4FF" w14:textId="5AEB83FC"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b/>
                <w:bCs/>
                <w:color w:val="666666"/>
                <w:sz w:val="28"/>
                <w:szCs w:val="28"/>
              </w:rPr>
              <w:t>Вариант 1.</w:t>
            </w:r>
            <w:r w:rsidRPr="00730704">
              <w:rPr>
                <w:rFonts w:ascii="Times New Roman" w:eastAsia="Times New Roman" w:hAnsi="Times New Roman" w:cs="Times New Roman"/>
                <w:color w:val="666666"/>
                <w:sz w:val="28"/>
                <w:szCs w:val="28"/>
              </w:rPr>
              <w:t> Дети стоят полукругом. Педагог показывает игрушку, которую они будут прятать. Водящий ребёнок или уходит из комнаты, или отходит в сторону и отворачивается, а в это время педагог прячет у кого-нибудь из детей за спиной игрушку. По сигналу «Пора» водящий идет к детям, которые тихо хлопают в ладоши. По мере того</w:t>
            </w:r>
            <w:r w:rsidR="003B6A56">
              <w:rPr>
                <w:rFonts w:ascii="Times New Roman" w:eastAsia="Times New Roman" w:hAnsi="Times New Roman" w:cs="Times New Roman"/>
                <w:color w:val="666666"/>
                <w:sz w:val="28"/>
                <w:szCs w:val="28"/>
              </w:rPr>
              <w:t>,</w:t>
            </w:r>
            <w:r w:rsidRPr="00730704">
              <w:rPr>
                <w:rFonts w:ascii="Times New Roman" w:eastAsia="Times New Roman" w:hAnsi="Times New Roman" w:cs="Times New Roman"/>
                <w:color w:val="666666"/>
                <w:sz w:val="28"/>
                <w:szCs w:val="28"/>
              </w:rPr>
              <w:t xml:space="preserve"> как водящий приближается к ребёнку, у которого спрятана игрушка, дети хлопают громче, если отдаляется, хлопки стихают. По силе звука ребёнок отгадывает, к кому он должен подойти. После того как будет найдена игрушка, водящим назначается другой ребёнок.</w:t>
            </w:r>
          </w:p>
          <w:p w14:paraId="6F7C932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b/>
                <w:bCs/>
                <w:color w:val="666666"/>
                <w:sz w:val="28"/>
                <w:szCs w:val="28"/>
              </w:rPr>
              <w:t>Вариант 2.</w:t>
            </w:r>
            <w:r w:rsidRPr="00730704">
              <w:rPr>
                <w:rFonts w:ascii="Times New Roman" w:eastAsia="Times New Roman" w:hAnsi="Times New Roman" w:cs="Times New Roman"/>
                <w:color w:val="666666"/>
                <w:sz w:val="28"/>
                <w:szCs w:val="28"/>
              </w:rPr>
              <w:t> Дети сидят на стульчиках полукругом. Один ребёнок водит (он уходит в другую комнату или отворачивается). Воспитатель прячет куклу. По сигналу водящий входит, а дети ему говорят:</w:t>
            </w:r>
          </w:p>
          <w:p w14:paraId="1926ABDE"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Кукла Таня убежала,</w:t>
            </w:r>
          </w:p>
          <w:p w14:paraId="7B9C35FE"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Вова, Вова, поищи,</w:t>
            </w:r>
          </w:p>
          <w:p w14:paraId="32D0430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Как найдешь её, то смело</w:t>
            </w:r>
          </w:p>
          <w:p w14:paraId="7AA7C01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 нашей Таней попляши.</w:t>
            </w:r>
          </w:p>
          <w:p w14:paraId="10818282"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Если водящий оказывается в том месте, где спрятана кукла, дети громко хлопают в ладоши, если отдаляется, хлопки стихают.</w:t>
            </w:r>
          </w:p>
          <w:p w14:paraId="53787FC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Ребёнок находит куклу и пляшет с ней, все дети хлопают в ладоши.</w:t>
            </w:r>
          </w:p>
          <w:p w14:paraId="50CAEB3B"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8</w:t>
            </w:r>
          </w:p>
          <w:p w14:paraId="13AF0C87"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Часовой.</w:t>
            </w:r>
          </w:p>
          <w:p w14:paraId="3D80659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ориентации в пространстве.</w:t>
            </w:r>
          </w:p>
          <w:p w14:paraId="01C5534E"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Повязки.</w:t>
            </w:r>
          </w:p>
          <w:p w14:paraId="0A1992D5"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Посредине площадки чертят круг. В середине круга ребёнок с завязанными глазами (часовой). Все дети с одного конца площадки должны пробраться тихонько через круг на другой конец. Часовой слушает. Если услышит шорох, кричит: «Стоп!» Все останавливаются. Часовой идет на звук и старается отыскать, кто шумел. Найденный выходит из игры. Игра продолжается дальше. После того как будут пойманы четыре – шесть детей, выбирается новый часовой, и игра начинается сначала.</w:t>
            </w:r>
          </w:p>
          <w:p w14:paraId="1222B167"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9</w:t>
            </w:r>
          </w:p>
          <w:p w14:paraId="57FC737B"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Где звенит?</w:t>
            </w:r>
          </w:p>
          <w:p w14:paraId="0AE713A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ориентации в пространстве.</w:t>
            </w:r>
          </w:p>
          <w:p w14:paraId="5DEAE23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Колокольчик или погремушка.</w:t>
            </w:r>
          </w:p>
          <w:p w14:paraId="16F50FF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дает одному ребёнку колокольчик или погремушку, а остальным детям предлагает отвернуться и не смотреть, куда спрячется их товарищ. Получивший колокольчик прячется где-либо в комнате или выходит за дверь и звонит. Дети по направлению звука отыскивают товарища.</w:t>
            </w:r>
          </w:p>
          <w:p w14:paraId="5271D16A"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lastRenderedPageBreak/>
              <w:t>№ 10</w:t>
            </w:r>
          </w:p>
          <w:p w14:paraId="737BBE2D"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Где постучали?</w:t>
            </w:r>
          </w:p>
          <w:p w14:paraId="6D3BA90D"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ориентации в пространстве.</w:t>
            </w:r>
          </w:p>
          <w:p w14:paraId="24D1365C"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Палочка, стульчики, повязки.</w:t>
            </w:r>
          </w:p>
          <w:p w14:paraId="091F2AC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Все дети сидят на стульчиках. Один (водящий) выходит в середину круга, ему завязывают глаза. Педагог обходит весь круг за спинами детей и кому-то из них дает палочку, ребёнок стучит ею о стул и прячет её за спину. Все дети кричат: «Пора». Водящий должен искать палочку. Если он её находит, то садится на место того, у кого была палочка, а тот идет водить; если не находит, продолжает водить.</w:t>
            </w:r>
          </w:p>
          <w:p w14:paraId="0BB91FD0"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11</w:t>
            </w:r>
          </w:p>
          <w:p w14:paraId="58062A47"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Жмурки с колокольчиком.</w:t>
            </w:r>
          </w:p>
          <w:p w14:paraId="7F90DD13"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ориентировки в пространстве.</w:t>
            </w:r>
          </w:p>
          <w:p w14:paraId="737E28B2"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Колокольчик, повязки.</w:t>
            </w:r>
          </w:p>
          <w:p w14:paraId="49EC2C2D"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Вариант 1. Играющие сидят на скамейках или стульях по одной линии или полукругом. На некотором расстоянии от играющих лицом к ним стоит ребёнок с колокольчиком.</w:t>
            </w:r>
          </w:p>
          <w:p w14:paraId="0467896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Одному из детей завязывают глаза, и он должен найти ребенка с колокольчиком и дотронуться до него; тот же старается уйти (но не убежать!) от водящего и при этом звонит.</w:t>
            </w:r>
          </w:p>
          <w:p w14:paraId="130ED9BC"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Вариант 2. Несколько детей с завязанными глазами стоят в кругу. Одному из детей дают в руки колокольчик, он бегает по кругу и звонит. Дети с завязанными глазами должны его поймать.</w:t>
            </w:r>
          </w:p>
          <w:p w14:paraId="3BC3C64E"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12</w:t>
            </w:r>
          </w:p>
          <w:p w14:paraId="609B8356"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Жмурки с голосом</w:t>
            </w:r>
          </w:p>
          <w:p w14:paraId="490A74C0"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Найти товарища по голосу и определить направление звука в пространстве.</w:t>
            </w:r>
          </w:p>
          <w:p w14:paraId="312DC2E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Повязки.</w:t>
            </w:r>
          </w:p>
          <w:p w14:paraId="439B6AB1" w14:textId="57EF15AE"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Водящему завязывают глаза, и он должен поймать кого-нибудь из бегающих детей. Дети тихо переходят или перебегают с одного </w:t>
            </w:r>
            <w:r w:rsidR="00DF2996" w:rsidRPr="00730704">
              <w:rPr>
                <w:rFonts w:ascii="Times New Roman" w:eastAsia="Times New Roman" w:hAnsi="Times New Roman" w:cs="Times New Roman"/>
                <w:color w:val="666666"/>
                <w:sz w:val="28"/>
                <w:szCs w:val="28"/>
              </w:rPr>
              <w:t>места на</w:t>
            </w:r>
            <w:r w:rsidRPr="00730704">
              <w:rPr>
                <w:rFonts w:ascii="Times New Roman" w:eastAsia="Times New Roman" w:hAnsi="Times New Roman" w:cs="Times New Roman"/>
                <w:color w:val="666666"/>
                <w:sz w:val="28"/>
                <w:szCs w:val="28"/>
              </w:rPr>
              <w:t xml:space="preserve"> другое (лают, кричат петухом, кукушкой, зовут водящего по имени). Если водящий кого-нибудь поймает, пойманный должен подать голос, а водящий угадывает кого он поймал.</w:t>
            </w:r>
          </w:p>
          <w:p w14:paraId="792F601B" w14:textId="77777777" w:rsidR="00DF2996" w:rsidRDefault="00DF2996" w:rsidP="00730704">
            <w:pPr>
              <w:spacing w:after="0" w:line="240" w:lineRule="auto"/>
              <w:jc w:val="both"/>
              <w:rPr>
                <w:rFonts w:ascii="Times New Roman" w:eastAsia="Times New Roman" w:hAnsi="Times New Roman" w:cs="Times New Roman"/>
                <w:b/>
                <w:bCs/>
                <w:color w:val="FF0000"/>
                <w:sz w:val="28"/>
                <w:szCs w:val="28"/>
              </w:rPr>
            </w:pPr>
          </w:p>
          <w:p w14:paraId="391EA831" w14:textId="77777777" w:rsidR="00DF2996" w:rsidRDefault="00DF2996" w:rsidP="00730704">
            <w:pPr>
              <w:spacing w:after="0" w:line="240" w:lineRule="auto"/>
              <w:jc w:val="both"/>
              <w:rPr>
                <w:rFonts w:ascii="Times New Roman" w:eastAsia="Times New Roman" w:hAnsi="Times New Roman" w:cs="Times New Roman"/>
                <w:b/>
                <w:bCs/>
                <w:color w:val="FF0000"/>
                <w:sz w:val="28"/>
                <w:szCs w:val="28"/>
              </w:rPr>
            </w:pPr>
          </w:p>
          <w:p w14:paraId="58FFBD7C" w14:textId="0F793CD0"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13</w:t>
            </w:r>
          </w:p>
          <w:p w14:paraId="66151A35"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Встречай гостей!</w:t>
            </w:r>
          </w:p>
          <w:p w14:paraId="529B4D20"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слухового внимания.</w:t>
            </w:r>
          </w:p>
          <w:p w14:paraId="2AEAB7B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Колпачок с бубенчиками для петрушки, шапочки с ушками для зайки и мишки, различные озвученные игрушки (погремушка, дудочка и др.)</w:t>
            </w:r>
          </w:p>
          <w:p w14:paraId="0996C153"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Педагог объявляет детям, что к ним сейчас придут гости: петрушка, зайка и мишка. Он выделяет троих ребят, которые заходят за ширму и переодеваются там. Петрушка получает колпачок с бубенчиками, </w:t>
            </w:r>
            <w:r w:rsidRPr="00730704">
              <w:rPr>
                <w:rFonts w:ascii="Times New Roman" w:eastAsia="Times New Roman" w:hAnsi="Times New Roman" w:cs="Times New Roman"/>
                <w:color w:val="666666"/>
                <w:sz w:val="28"/>
                <w:szCs w:val="28"/>
              </w:rPr>
              <w:lastRenderedPageBreak/>
              <w:t>зайка – шапочку с длинными ушками, а мишка – шапочку медведя. Педагог предупреждает малышей, что мишка придет с погремушкой, петрушка – с барабаном, а зайка – с балалайкой. Малыши должны по звуку отгадать, какой гость идет. Прежде чем выйти к детям, звери подают звуки за ширмой, каждый на своем инструменте. Дети должны угадать, кто идет. Когда все гости в сборе, малыши становятся в круг, а петрушка, мишка и зайка пляшут, как умеют. Затем выбираются новые гости, и игра повторяется. При повторении игры можно дать гостям другие звучащие игрушки.</w:t>
            </w:r>
          </w:p>
          <w:p w14:paraId="77833875" w14:textId="183334B0"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14</w:t>
            </w:r>
          </w:p>
          <w:p w14:paraId="0019E043"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Ветер и птицы</w:t>
            </w:r>
          </w:p>
          <w:p w14:paraId="7BBD124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координации движений.</w:t>
            </w:r>
          </w:p>
          <w:p w14:paraId="1F73008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Любая музыкальная игрушка (погремушка, металлофон и др.) и стульчики (гнезда).</w:t>
            </w:r>
          </w:p>
          <w:p w14:paraId="19E79D9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распределяет детей на группы: одна группа – птички, друга – ветер; и объясняет детям, что при громком звучании музыкальной игрушки будет дуть «ветер». Та группа детей, которая изображает ветер, должна свободно, но не шумно бегать по комнате, а другая (птички) прячется в сои гнезда. Но вот ветер утихает (музыка звучит тихо), дети, изображающие ветер, тихо усаживаются на свои места, а птички должны вылетать из своих гнезд и порхать.</w:t>
            </w:r>
          </w:p>
          <w:p w14:paraId="6595C1A9" w14:textId="56AF7B7C" w:rsidR="00904A50"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Кто первый заметит изменение в звучании игрушки и перейдет на шаг, тот получает награду: флажок или веточку с цветами и т. п. С флажком (или с веточкой) ребёнок будет бегать при повторении игры, но если он окажется не внимательным, флажок передается новому победителю.</w:t>
            </w:r>
          </w:p>
          <w:p w14:paraId="361CE829" w14:textId="77777777" w:rsidR="004F74B4" w:rsidRPr="003212F2" w:rsidRDefault="004F74B4" w:rsidP="004F74B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15</w:t>
            </w:r>
          </w:p>
          <w:p w14:paraId="0E032E4F" w14:textId="77777777" w:rsidR="004F74B4" w:rsidRPr="003212F2" w:rsidRDefault="004F74B4" w:rsidP="004F74B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Скажи, что звучит</w:t>
            </w:r>
          </w:p>
          <w:p w14:paraId="2B145621" w14:textId="77777777" w:rsidR="004F74B4" w:rsidRPr="00730704" w:rsidRDefault="004F74B4" w:rsidP="004F74B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слухового внимания.</w:t>
            </w:r>
          </w:p>
          <w:p w14:paraId="46390A21" w14:textId="77777777" w:rsidR="004F74B4" w:rsidRPr="00730704" w:rsidRDefault="004F74B4" w:rsidP="004F74B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Колокольчик, барабан, дудочка и пр.</w:t>
            </w:r>
          </w:p>
          <w:p w14:paraId="15465B2C" w14:textId="77777777" w:rsidR="004F74B4" w:rsidRPr="00730704" w:rsidRDefault="004F74B4" w:rsidP="004F74B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сидят на стульях полукругом. Педагог сначала знакомит их со звучанием каждой игрушки, а затем предлагает каждому по очереди отвернуться и отгадать звучащий предмет. Для усложнения игры можно ввести дополнительные музыкальные инструменты, например, треугольник, металлофон, бубен, погремушку и др.</w:t>
            </w:r>
          </w:p>
          <w:p w14:paraId="433181E1" w14:textId="77777777" w:rsidR="00DF2996" w:rsidRDefault="00DF2996" w:rsidP="00730704">
            <w:pPr>
              <w:spacing w:after="0" w:line="240" w:lineRule="auto"/>
              <w:jc w:val="both"/>
              <w:rPr>
                <w:rFonts w:ascii="Times New Roman" w:eastAsia="Times New Roman" w:hAnsi="Times New Roman" w:cs="Times New Roman"/>
                <w:b/>
                <w:bCs/>
                <w:color w:val="FF0000"/>
                <w:sz w:val="28"/>
                <w:szCs w:val="28"/>
              </w:rPr>
            </w:pPr>
          </w:p>
          <w:p w14:paraId="3D334A62" w14:textId="68273538"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16</w:t>
            </w:r>
          </w:p>
          <w:p w14:paraId="73B97135"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Солнце и дождик</w:t>
            </w:r>
          </w:p>
          <w:p w14:paraId="2C38F5C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координации и темпа движений.</w:t>
            </w:r>
          </w:p>
          <w:p w14:paraId="20392F4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Тамбурин или бубен.</w:t>
            </w:r>
          </w:p>
          <w:p w14:paraId="4CD69C4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говорит детям: «Сейчас мы с вами пойдем гулять. Дождя нет. Погода хорошая, светит солнце, и можно собирать цветы. Вы гуляйте, а буду звенеть тамбурином, вам будет весело гулять под его звуки. Если начнется дождь, я начну стучать в тамбурин. А вы, услышав, должны скорее идти в дом. Слушайте внимательно, как я играю».</w:t>
            </w:r>
          </w:p>
          <w:p w14:paraId="6036AE4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Воспитатель проводит игру, меняя звучание тамбурина 3 – 4 раза.</w:t>
            </w:r>
          </w:p>
          <w:p w14:paraId="2CC7D89E"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lastRenderedPageBreak/>
              <w:t>№ 17</w:t>
            </w:r>
          </w:p>
          <w:p w14:paraId="09CDF98C"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Угадай, что делать</w:t>
            </w:r>
          </w:p>
          <w:p w14:paraId="3DEB22A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координации движений.</w:t>
            </w:r>
          </w:p>
          <w:p w14:paraId="009D8D15"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По два флажка каждому ребёнку, тамбурин или бубен.</w:t>
            </w:r>
          </w:p>
          <w:p w14:paraId="373A1062"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сидят или стоят полукругом. У каждого в руках по два флажка. Педагог громко ударяет в тамбурин, дети поднимают флажки вверх и машут ими. Тамбурин звучит тихо, дети опускают флажки. Необходимо следить за правильной посадкой детей и правильным выполнением движений. Менять силу звука не более 4 раз, чтобы дети могли легко выполнять движения.</w:t>
            </w:r>
          </w:p>
          <w:p w14:paraId="49934A75"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18</w:t>
            </w:r>
          </w:p>
          <w:p w14:paraId="329C3B0E"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Узнай по звуку</w:t>
            </w:r>
          </w:p>
          <w:p w14:paraId="2E9245AE"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фразовой речи.</w:t>
            </w:r>
          </w:p>
          <w:p w14:paraId="3C87E38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Различные игрушки и предметы (книжка, бумага, ложка, дудки, барабан и т. п.).</w:t>
            </w:r>
          </w:p>
          <w:p w14:paraId="4430782D" w14:textId="61AC6D2A"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Играющие садятся спиной к ведущему. Он производит шумы и звуки разными предметами. Тот, кто догадывается, чем ведущий производит шум, поднимает руку и, не оборачиваясь, говорит ему об этом.</w:t>
            </w:r>
          </w:p>
          <w:p w14:paraId="127F30C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Шумы можно производить разные: бросать на пол ложку, ластик, кусок картона, булавку, мяч и т. п.; ударять предмет о предмет, перелистывать книгу, мять бумагу, рвать её, разрывать материал, мыть руки, подметать, строгать, резать и т. п.</w:t>
            </w:r>
          </w:p>
          <w:p w14:paraId="347F7213"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Тот, кто больше отгадает различных шумов, считается наиболее внимательным и в награду получает фишки или маленькие звездочки.</w:t>
            </w:r>
          </w:p>
          <w:p w14:paraId="184821B0" w14:textId="77777777" w:rsidR="003212F2" w:rsidRDefault="003212F2" w:rsidP="003212F2">
            <w:pPr>
              <w:spacing w:after="0" w:line="240" w:lineRule="auto"/>
              <w:jc w:val="center"/>
              <w:rPr>
                <w:rFonts w:ascii="Times New Roman" w:eastAsia="Times New Roman" w:hAnsi="Times New Roman" w:cs="Times New Roman"/>
                <w:b/>
                <w:bCs/>
                <w:color w:val="4F81BD" w:themeColor="accent1"/>
                <w:sz w:val="28"/>
                <w:szCs w:val="28"/>
              </w:rPr>
            </w:pPr>
          </w:p>
          <w:p w14:paraId="738EFFD6" w14:textId="77777777" w:rsidR="00DF2996" w:rsidRDefault="00DF2996" w:rsidP="003212F2">
            <w:pPr>
              <w:spacing w:after="0" w:line="240" w:lineRule="auto"/>
              <w:jc w:val="center"/>
              <w:rPr>
                <w:rFonts w:ascii="Times New Roman" w:eastAsia="Times New Roman" w:hAnsi="Times New Roman" w:cs="Times New Roman"/>
                <w:b/>
                <w:bCs/>
                <w:color w:val="4F81BD" w:themeColor="accent1"/>
                <w:sz w:val="28"/>
                <w:szCs w:val="28"/>
              </w:rPr>
            </w:pPr>
          </w:p>
          <w:p w14:paraId="39E7565A" w14:textId="77777777" w:rsidR="00DF2996" w:rsidRDefault="00DF2996" w:rsidP="003212F2">
            <w:pPr>
              <w:spacing w:after="0" w:line="240" w:lineRule="auto"/>
              <w:jc w:val="center"/>
              <w:rPr>
                <w:rFonts w:ascii="Times New Roman" w:eastAsia="Times New Roman" w:hAnsi="Times New Roman" w:cs="Times New Roman"/>
                <w:b/>
                <w:bCs/>
                <w:color w:val="4F81BD" w:themeColor="accent1"/>
                <w:sz w:val="28"/>
                <w:szCs w:val="28"/>
              </w:rPr>
            </w:pPr>
          </w:p>
          <w:p w14:paraId="4954A965" w14:textId="77777777" w:rsidR="00DF2996" w:rsidRDefault="00DF2996" w:rsidP="003212F2">
            <w:pPr>
              <w:spacing w:after="0" w:line="240" w:lineRule="auto"/>
              <w:jc w:val="center"/>
              <w:rPr>
                <w:rFonts w:ascii="Times New Roman" w:eastAsia="Times New Roman" w:hAnsi="Times New Roman" w:cs="Times New Roman"/>
                <w:b/>
                <w:bCs/>
                <w:color w:val="4F81BD" w:themeColor="accent1"/>
                <w:sz w:val="28"/>
                <w:szCs w:val="28"/>
              </w:rPr>
            </w:pPr>
          </w:p>
          <w:p w14:paraId="48E59993" w14:textId="77777777" w:rsidR="00DF2996" w:rsidRDefault="00DF2996" w:rsidP="003212F2">
            <w:pPr>
              <w:spacing w:after="0" w:line="240" w:lineRule="auto"/>
              <w:jc w:val="center"/>
              <w:rPr>
                <w:rFonts w:ascii="Times New Roman" w:eastAsia="Times New Roman" w:hAnsi="Times New Roman" w:cs="Times New Roman"/>
                <w:b/>
                <w:bCs/>
                <w:color w:val="4F81BD" w:themeColor="accent1"/>
                <w:sz w:val="28"/>
                <w:szCs w:val="28"/>
              </w:rPr>
            </w:pPr>
          </w:p>
          <w:p w14:paraId="0B16E68B" w14:textId="77777777" w:rsidR="00DF2996" w:rsidRDefault="00DF2996" w:rsidP="003212F2">
            <w:pPr>
              <w:spacing w:after="0" w:line="240" w:lineRule="auto"/>
              <w:jc w:val="center"/>
              <w:rPr>
                <w:rFonts w:ascii="Times New Roman" w:eastAsia="Times New Roman" w:hAnsi="Times New Roman" w:cs="Times New Roman"/>
                <w:b/>
                <w:bCs/>
                <w:color w:val="4F81BD" w:themeColor="accent1"/>
                <w:sz w:val="28"/>
                <w:szCs w:val="28"/>
              </w:rPr>
            </w:pPr>
          </w:p>
          <w:p w14:paraId="253E99A2" w14:textId="77777777" w:rsidR="00DF2996" w:rsidRDefault="00DF2996" w:rsidP="003212F2">
            <w:pPr>
              <w:spacing w:after="0" w:line="240" w:lineRule="auto"/>
              <w:jc w:val="center"/>
              <w:rPr>
                <w:rFonts w:ascii="Times New Roman" w:eastAsia="Times New Roman" w:hAnsi="Times New Roman" w:cs="Times New Roman"/>
                <w:b/>
                <w:bCs/>
                <w:color w:val="4F81BD" w:themeColor="accent1"/>
                <w:sz w:val="28"/>
                <w:szCs w:val="28"/>
              </w:rPr>
            </w:pPr>
          </w:p>
          <w:p w14:paraId="14A7AE2F" w14:textId="77777777" w:rsidR="00DF2996" w:rsidRDefault="00DF2996" w:rsidP="003212F2">
            <w:pPr>
              <w:spacing w:after="0" w:line="240" w:lineRule="auto"/>
              <w:jc w:val="center"/>
              <w:rPr>
                <w:rFonts w:ascii="Times New Roman" w:eastAsia="Times New Roman" w:hAnsi="Times New Roman" w:cs="Times New Roman"/>
                <w:b/>
                <w:bCs/>
                <w:color w:val="4F81BD" w:themeColor="accent1"/>
                <w:sz w:val="28"/>
                <w:szCs w:val="28"/>
              </w:rPr>
            </w:pPr>
          </w:p>
          <w:p w14:paraId="38206E8C" w14:textId="77777777" w:rsidR="00DF2996" w:rsidRDefault="00DF2996" w:rsidP="003212F2">
            <w:pPr>
              <w:spacing w:after="0" w:line="240" w:lineRule="auto"/>
              <w:jc w:val="center"/>
              <w:rPr>
                <w:rFonts w:ascii="Times New Roman" w:eastAsia="Times New Roman" w:hAnsi="Times New Roman" w:cs="Times New Roman"/>
                <w:b/>
                <w:bCs/>
                <w:color w:val="4F81BD" w:themeColor="accent1"/>
                <w:sz w:val="28"/>
                <w:szCs w:val="28"/>
              </w:rPr>
            </w:pPr>
          </w:p>
          <w:p w14:paraId="0D93A95D" w14:textId="77777777" w:rsidR="00DF2996" w:rsidRDefault="00DF2996" w:rsidP="003212F2">
            <w:pPr>
              <w:spacing w:after="0" w:line="240" w:lineRule="auto"/>
              <w:jc w:val="center"/>
              <w:rPr>
                <w:rFonts w:ascii="Times New Roman" w:eastAsia="Times New Roman" w:hAnsi="Times New Roman" w:cs="Times New Roman"/>
                <w:b/>
                <w:bCs/>
                <w:color w:val="4F81BD" w:themeColor="accent1"/>
                <w:sz w:val="28"/>
                <w:szCs w:val="28"/>
              </w:rPr>
            </w:pPr>
          </w:p>
          <w:p w14:paraId="2A6312C2" w14:textId="77777777" w:rsidR="00DF2996" w:rsidRDefault="00DF2996" w:rsidP="003212F2">
            <w:pPr>
              <w:spacing w:after="0" w:line="240" w:lineRule="auto"/>
              <w:jc w:val="center"/>
              <w:rPr>
                <w:rFonts w:ascii="Times New Roman" w:eastAsia="Times New Roman" w:hAnsi="Times New Roman" w:cs="Times New Roman"/>
                <w:b/>
                <w:bCs/>
                <w:color w:val="4F81BD" w:themeColor="accent1"/>
                <w:sz w:val="28"/>
                <w:szCs w:val="28"/>
              </w:rPr>
            </w:pPr>
          </w:p>
          <w:p w14:paraId="080805CC" w14:textId="77777777" w:rsidR="00DF2996" w:rsidRDefault="00DF2996" w:rsidP="003212F2">
            <w:pPr>
              <w:spacing w:after="0" w:line="240" w:lineRule="auto"/>
              <w:jc w:val="center"/>
              <w:rPr>
                <w:rFonts w:ascii="Times New Roman" w:eastAsia="Times New Roman" w:hAnsi="Times New Roman" w:cs="Times New Roman"/>
                <w:b/>
                <w:bCs/>
                <w:color w:val="4F81BD" w:themeColor="accent1"/>
                <w:sz w:val="28"/>
                <w:szCs w:val="28"/>
              </w:rPr>
            </w:pPr>
          </w:p>
          <w:p w14:paraId="5BA603B2" w14:textId="77777777" w:rsidR="00DF2996" w:rsidRDefault="00DF2996" w:rsidP="003212F2">
            <w:pPr>
              <w:spacing w:after="0" w:line="240" w:lineRule="auto"/>
              <w:jc w:val="center"/>
              <w:rPr>
                <w:rFonts w:ascii="Times New Roman" w:eastAsia="Times New Roman" w:hAnsi="Times New Roman" w:cs="Times New Roman"/>
                <w:b/>
                <w:bCs/>
                <w:color w:val="4F81BD" w:themeColor="accent1"/>
                <w:sz w:val="28"/>
                <w:szCs w:val="28"/>
              </w:rPr>
            </w:pPr>
          </w:p>
          <w:p w14:paraId="1C7B86AC" w14:textId="77777777" w:rsidR="00DF2996" w:rsidRDefault="00DF2996" w:rsidP="003212F2">
            <w:pPr>
              <w:spacing w:after="0" w:line="240" w:lineRule="auto"/>
              <w:jc w:val="center"/>
              <w:rPr>
                <w:rFonts w:ascii="Times New Roman" w:eastAsia="Times New Roman" w:hAnsi="Times New Roman" w:cs="Times New Roman"/>
                <w:b/>
                <w:bCs/>
                <w:color w:val="4F81BD" w:themeColor="accent1"/>
                <w:sz w:val="28"/>
                <w:szCs w:val="28"/>
              </w:rPr>
            </w:pPr>
          </w:p>
          <w:p w14:paraId="374B1732" w14:textId="77777777" w:rsidR="00DF2996" w:rsidRDefault="00DF2996" w:rsidP="003212F2">
            <w:pPr>
              <w:spacing w:after="0" w:line="240" w:lineRule="auto"/>
              <w:jc w:val="center"/>
              <w:rPr>
                <w:rFonts w:ascii="Times New Roman" w:eastAsia="Times New Roman" w:hAnsi="Times New Roman" w:cs="Times New Roman"/>
                <w:b/>
                <w:bCs/>
                <w:color w:val="4F81BD" w:themeColor="accent1"/>
                <w:sz w:val="28"/>
                <w:szCs w:val="28"/>
              </w:rPr>
            </w:pPr>
          </w:p>
          <w:p w14:paraId="774917DD" w14:textId="77777777" w:rsidR="00DF2996" w:rsidRDefault="00DF2996" w:rsidP="003212F2">
            <w:pPr>
              <w:spacing w:after="0" w:line="240" w:lineRule="auto"/>
              <w:jc w:val="center"/>
              <w:rPr>
                <w:rFonts w:ascii="Times New Roman" w:eastAsia="Times New Roman" w:hAnsi="Times New Roman" w:cs="Times New Roman"/>
                <w:b/>
                <w:bCs/>
                <w:color w:val="4F81BD" w:themeColor="accent1"/>
                <w:sz w:val="28"/>
                <w:szCs w:val="28"/>
              </w:rPr>
            </w:pPr>
          </w:p>
          <w:p w14:paraId="18795BC4" w14:textId="77777777" w:rsidR="00DF2996" w:rsidRDefault="00DF2996" w:rsidP="003212F2">
            <w:pPr>
              <w:spacing w:after="0" w:line="240" w:lineRule="auto"/>
              <w:jc w:val="center"/>
              <w:rPr>
                <w:rFonts w:ascii="Times New Roman" w:eastAsia="Times New Roman" w:hAnsi="Times New Roman" w:cs="Times New Roman"/>
                <w:b/>
                <w:bCs/>
                <w:color w:val="4F81BD" w:themeColor="accent1"/>
                <w:sz w:val="28"/>
                <w:szCs w:val="28"/>
              </w:rPr>
            </w:pPr>
          </w:p>
          <w:p w14:paraId="6F19A4C8" w14:textId="77777777" w:rsidR="00DF2996" w:rsidRDefault="00DF2996" w:rsidP="003212F2">
            <w:pPr>
              <w:spacing w:after="0" w:line="240" w:lineRule="auto"/>
              <w:jc w:val="center"/>
              <w:rPr>
                <w:rFonts w:ascii="Times New Roman" w:eastAsia="Times New Roman" w:hAnsi="Times New Roman" w:cs="Times New Roman"/>
                <w:b/>
                <w:bCs/>
                <w:color w:val="4F81BD" w:themeColor="accent1"/>
                <w:sz w:val="28"/>
                <w:szCs w:val="28"/>
              </w:rPr>
            </w:pPr>
          </w:p>
          <w:p w14:paraId="5EC468B3" w14:textId="77777777" w:rsidR="00DF2996" w:rsidRDefault="00DF2996" w:rsidP="003212F2">
            <w:pPr>
              <w:spacing w:after="0" w:line="240" w:lineRule="auto"/>
              <w:jc w:val="center"/>
              <w:rPr>
                <w:rFonts w:ascii="Times New Roman" w:eastAsia="Times New Roman" w:hAnsi="Times New Roman" w:cs="Times New Roman"/>
                <w:b/>
                <w:bCs/>
                <w:color w:val="4F81BD" w:themeColor="accent1"/>
                <w:sz w:val="28"/>
                <w:szCs w:val="28"/>
              </w:rPr>
            </w:pPr>
          </w:p>
          <w:p w14:paraId="5CAD1F5D" w14:textId="77777777" w:rsidR="00DF2996" w:rsidRDefault="00DF2996" w:rsidP="003212F2">
            <w:pPr>
              <w:spacing w:after="0" w:line="240" w:lineRule="auto"/>
              <w:jc w:val="center"/>
              <w:rPr>
                <w:rFonts w:ascii="Times New Roman" w:eastAsia="Times New Roman" w:hAnsi="Times New Roman" w:cs="Times New Roman"/>
                <w:b/>
                <w:bCs/>
                <w:color w:val="4F81BD" w:themeColor="accent1"/>
                <w:sz w:val="28"/>
                <w:szCs w:val="28"/>
              </w:rPr>
            </w:pPr>
          </w:p>
          <w:p w14:paraId="238BBC08" w14:textId="77777777" w:rsidR="00DF2996" w:rsidRDefault="00DF2996" w:rsidP="003212F2">
            <w:pPr>
              <w:spacing w:after="0" w:line="240" w:lineRule="auto"/>
              <w:jc w:val="center"/>
              <w:rPr>
                <w:rFonts w:ascii="Times New Roman" w:eastAsia="Times New Roman" w:hAnsi="Times New Roman" w:cs="Times New Roman"/>
                <w:b/>
                <w:bCs/>
                <w:color w:val="4F81BD" w:themeColor="accent1"/>
                <w:sz w:val="28"/>
                <w:szCs w:val="28"/>
              </w:rPr>
            </w:pPr>
          </w:p>
          <w:p w14:paraId="22412E29" w14:textId="78991371" w:rsidR="00904A50" w:rsidRPr="003212F2" w:rsidRDefault="003212F2" w:rsidP="003212F2">
            <w:pPr>
              <w:spacing w:after="0" w:line="240" w:lineRule="auto"/>
              <w:jc w:val="center"/>
              <w:rPr>
                <w:rFonts w:ascii="Times New Roman" w:eastAsia="Times New Roman" w:hAnsi="Times New Roman" w:cs="Times New Roman"/>
                <w:color w:val="4F81BD" w:themeColor="accent1"/>
                <w:sz w:val="28"/>
                <w:szCs w:val="28"/>
              </w:rPr>
            </w:pPr>
            <w:r w:rsidRPr="003212F2">
              <w:rPr>
                <w:rFonts w:ascii="Times New Roman" w:eastAsia="Times New Roman" w:hAnsi="Times New Roman" w:cs="Times New Roman"/>
                <w:b/>
                <w:bCs/>
                <w:color w:val="4F81BD" w:themeColor="accent1"/>
                <w:sz w:val="28"/>
                <w:szCs w:val="28"/>
              </w:rPr>
              <w:t>РАЗВИТИЕ РЕЧЕВОГО СЛУХА</w:t>
            </w:r>
          </w:p>
          <w:p w14:paraId="570ADD0C" w14:textId="77777777" w:rsidR="00DF2996" w:rsidRDefault="00DF2996" w:rsidP="003212F2">
            <w:pPr>
              <w:spacing w:after="0" w:line="240" w:lineRule="auto"/>
              <w:jc w:val="center"/>
              <w:rPr>
                <w:rFonts w:ascii="Times New Roman" w:eastAsia="Times New Roman" w:hAnsi="Times New Roman" w:cs="Times New Roman"/>
                <w:b/>
                <w:bCs/>
                <w:color w:val="FF0000"/>
                <w:sz w:val="28"/>
                <w:szCs w:val="28"/>
              </w:rPr>
            </w:pPr>
          </w:p>
          <w:p w14:paraId="3994B0D7" w14:textId="2EE4DA6C" w:rsidR="00904A50" w:rsidRPr="003212F2" w:rsidRDefault="00904A50" w:rsidP="003212F2">
            <w:pPr>
              <w:spacing w:after="0" w:line="240" w:lineRule="auto"/>
              <w:jc w:val="center"/>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Игры   № 19 – 32</w:t>
            </w:r>
          </w:p>
          <w:p w14:paraId="1850E8B2"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19</w:t>
            </w:r>
          </w:p>
          <w:p w14:paraId="72FBBE2A"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Кто это?</w:t>
            </w:r>
          </w:p>
          <w:p w14:paraId="3EBB58BB"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Закрепление понятий по теме «Животные и птицы». Формирование правильного звукопроизношения.</w:t>
            </w:r>
          </w:p>
          <w:p w14:paraId="3447C0F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Картинки с изображением животных и птиц.</w:t>
            </w:r>
          </w:p>
          <w:p w14:paraId="3FC3BFEB"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держит в руке несколько картинок с изображением животных и птиц. Ребёнок вытягивает одну картинку так, чтобы остальные дети её не видели. Он подражает крику животного и его движениям, а остальные дети должны угадать, какое это животное.</w:t>
            </w:r>
          </w:p>
          <w:p w14:paraId="53A66693" w14:textId="1C9C25DF"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21</w:t>
            </w:r>
          </w:p>
          <w:p w14:paraId="31B9E4D4"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proofErr w:type="spellStart"/>
            <w:r w:rsidRPr="003212F2">
              <w:rPr>
                <w:rFonts w:ascii="Times New Roman" w:eastAsia="Times New Roman" w:hAnsi="Times New Roman" w:cs="Times New Roman"/>
                <w:b/>
                <w:bCs/>
                <w:color w:val="FF0000"/>
                <w:sz w:val="28"/>
                <w:szCs w:val="28"/>
              </w:rPr>
              <w:t>Улиточка</w:t>
            </w:r>
            <w:proofErr w:type="spellEnd"/>
          </w:p>
          <w:p w14:paraId="438C612C"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Узнать товарища по голосу.</w:t>
            </w:r>
          </w:p>
          <w:p w14:paraId="7B78ABB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Водящий (</w:t>
            </w:r>
            <w:proofErr w:type="spellStart"/>
            <w:r w:rsidRPr="00730704">
              <w:rPr>
                <w:rFonts w:ascii="Times New Roman" w:eastAsia="Times New Roman" w:hAnsi="Times New Roman" w:cs="Times New Roman"/>
                <w:color w:val="666666"/>
                <w:sz w:val="28"/>
                <w:szCs w:val="28"/>
              </w:rPr>
              <w:t>улиточка</w:t>
            </w:r>
            <w:proofErr w:type="spellEnd"/>
            <w:r w:rsidRPr="00730704">
              <w:rPr>
                <w:rFonts w:ascii="Times New Roman" w:eastAsia="Times New Roman" w:hAnsi="Times New Roman" w:cs="Times New Roman"/>
                <w:color w:val="666666"/>
                <w:sz w:val="28"/>
                <w:szCs w:val="28"/>
              </w:rPr>
              <w:t>) становится в середине круга, ему завязывают глаза. Каждый из играющих, изменяя голос, спрашивает:</w:t>
            </w:r>
          </w:p>
          <w:p w14:paraId="5F61CBA0"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proofErr w:type="spellStart"/>
            <w:r w:rsidRPr="00730704">
              <w:rPr>
                <w:rFonts w:ascii="Times New Roman" w:eastAsia="Times New Roman" w:hAnsi="Times New Roman" w:cs="Times New Roman"/>
                <w:color w:val="666666"/>
                <w:sz w:val="28"/>
                <w:szCs w:val="28"/>
              </w:rPr>
              <w:t>Улиточка</w:t>
            </w:r>
            <w:proofErr w:type="spellEnd"/>
            <w:r w:rsidRPr="00730704">
              <w:rPr>
                <w:rFonts w:ascii="Times New Roman" w:eastAsia="Times New Roman" w:hAnsi="Times New Roman" w:cs="Times New Roman"/>
                <w:color w:val="666666"/>
                <w:sz w:val="28"/>
                <w:szCs w:val="28"/>
              </w:rPr>
              <w:t xml:space="preserve">, </w:t>
            </w:r>
            <w:proofErr w:type="spellStart"/>
            <w:r w:rsidRPr="00730704">
              <w:rPr>
                <w:rFonts w:ascii="Times New Roman" w:eastAsia="Times New Roman" w:hAnsi="Times New Roman" w:cs="Times New Roman"/>
                <w:color w:val="666666"/>
                <w:sz w:val="28"/>
                <w:szCs w:val="28"/>
              </w:rPr>
              <w:t>улиточка</w:t>
            </w:r>
            <w:proofErr w:type="spellEnd"/>
            <w:r w:rsidRPr="00730704">
              <w:rPr>
                <w:rFonts w:ascii="Times New Roman" w:eastAsia="Times New Roman" w:hAnsi="Times New Roman" w:cs="Times New Roman"/>
                <w:color w:val="666666"/>
                <w:sz w:val="28"/>
                <w:szCs w:val="28"/>
              </w:rPr>
              <w:t>,</w:t>
            </w:r>
          </w:p>
          <w:p w14:paraId="45CDA21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Высунь-ка рога,</w:t>
            </w:r>
          </w:p>
          <w:p w14:paraId="7CD0854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Дам тебе я сахару,</w:t>
            </w:r>
          </w:p>
          <w:p w14:paraId="6695D9B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Кусочек пирога,</w:t>
            </w:r>
          </w:p>
          <w:p w14:paraId="1DCE5B7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Угадай, кто я.</w:t>
            </w:r>
          </w:p>
          <w:p w14:paraId="10977BC3"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Тот, чей голос улитка узнала, сам становится улиткой.</w:t>
            </w:r>
          </w:p>
          <w:p w14:paraId="1E739CAB"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20</w:t>
            </w:r>
          </w:p>
          <w:p w14:paraId="544E01C5"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Угадай, чей голосок</w:t>
            </w:r>
          </w:p>
          <w:p w14:paraId="4FA6BE8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Определить товарища по голосу. Развитие координации движений.</w:t>
            </w:r>
          </w:p>
          <w:p w14:paraId="4AE72FD5"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w:t>
            </w:r>
          </w:p>
          <w:p w14:paraId="2222D77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b/>
                <w:bCs/>
                <w:color w:val="666666"/>
                <w:sz w:val="28"/>
                <w:szCs w:val="28"/>
              </w:rPr>
              <w:t>Вариант 1.</w:t>
            </w:r>
            <w:r w:rsidRPr="00730704">
              <w:rPr>
                <w:rFonts w:ascii="Times New Roman" w:eastAsia="Times New Roman" w:hAnsi="Times New Roman" w:cs="Times New Roman"/>
                <w:color w:val="666666"/>
                <w:sz w:val="28"/>
                <w:szCs w:val="28"/>
              </w:rPr>
              <w:t> Играющие сидят. Один из них становится (по назначению педагога) в центре круга и закрывает глаза. Педагог, не называя имени, указывает рукой на кого-нибудь из играющих. Тот произносит имя стоящего в центре. Последний должен угадать, кто назвал его. Если стоящий в центре отгадал, он открывает глаза и меняется местами с тем, кто назвал его по имени. Если же он ошибся, педагог предлагает ему снова закрыть глаза, и игра продолжается. Педагог предлагает детям разбежаться по площадке. По сигналу «Бегите в круг» дети занимают свои места в кругу. Один ребёнок остается в центре круга.</w:t>
            </w:r>
          </w:p>
          <w:p w14:paraId="2DB0EF4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Дети идут по кругу и говорят:</w:t>
            </w:r>
          </w:p>
          <w:p w14:paraId="77D985E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Мы немножко порезвились,</w:t>
            </w:r>
          </w:p>
          <w:p w14:paraId="6EF412A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 местам все разместились.</w:t>
            </w:r>
          </w:p>
          <w:p w14:paraId="247CF2E1" w14:textId="5CB83DD1" w:rsidR="00904A50" w:rsidRPr="00730704" w:rsidRDefault="00DF2996"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Ты загадку</w:t>
            </w:r>
            <w:r w:rsidR="00904A50" w:rsidRPr="00730704">
              <w:rPr>
                <w:rFonts w:ascii="Times New Roman" w:eastAsia="Times New Roman" w:hAnsi="Times New Roman" w:cs="Times New Roman"/>
                <w:color w:val="666666"/>
                <w:sz w:val="28"/>
                <w:szCs w:val="28"/>
              </w:rPr>
              <w:t xml:space="preserve"> отгадай,</w:t>
            </w:r>
          </w:p>
          <w:p w14:paraId="687E639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Кто позвал тебя, узнай!</w:t>
            </w:r>
          </w:p>
          <w:p w14:paraId="53BFD7D2"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Игра повторяется несколько раз.</w:t>
            </w:r>
          </w:p>
          <w:p w14:paraId="605C5170" w14:textId="77777777" w:rsidR="00DF2996" w:rsidRDefault="00DF2996" w:rsidP="00730704">
            <w:pPr>
              <w:spacing w:after="0" w:line="240" w:lineRule="auto"/>
              <w:jc w:val="both"/>
              <w:rPr>
                <w:rFonts w:ascii="Times New Roman" w:eastAsia="Times New Roman" w:hAnsi="Times New Roman" w:cs="Times New Roman"/>
                <w:b/>
                <w:bCs/>
                <w:color w:val="666666"/>
                <w:sz w:val="28"/>
                <w:szCs w:val="28"/>
              </w:rPr>
            </w:pPr>
          </w:p>
          <w:p w14:paraId="01C77B12" w14:textId="2328694C"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b/>
                <w:bCs/>
                <w:color w:val="666666"/>
                <w:sz w:val="28"/>
                <w:szCs w:val="28"/>
              </w:rPr>
              <w:lastRenderedPageBreak/>
              <w:t>Вариант 2.</w:t>
            </w:r>
            <w:r w:rsidRPr="00730704">
              <w:rPr>
                <w:rFonts w:ascii="Times New Roman" w:eastAsia="Times New Roman" w:hAnsi="Times New Roman" w:cs="Times New Roman"/>
                <w:color w:val="666666"/>
                <w:sz w:val="28"/>
                <w:szCs w:val="28"/>
              </w:rPr>
              <w:t> Оборудование. Мишка (кукла).</w:t>
            </w:r>
          </w:p>
          <w:p w14:paraId="5CC9049B"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сидят полукругом. Перед ними на некотором расстоянии спиной к детям сидит ребёнок с мишкой.</w:t>
            </w:r>
          </w:p>
          <w:p w14:paraId="26C2887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Педагог предлагает кому-нибудь из ребят позвать мишку.</w:t>
            </w:r>
          </w:p>
          <w:p w14:paraId="0FF981F7" w14:textId="2D659E2D"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Водящий должен угадать, кто его позвал. Он останавливается перед позвавшим и рычит. Тот, кого узнали, получает мишку, садится с ним на стульчик и водит.</w:t>
            </w:r>
          </w:p>
          <w:p w14:paraId="71FBA091" w14:textId="2E71E6BC"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22</w:t>
            </w:r>
          </w:p>
          <w:p w14:paraId="5D4BD196"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Угадай, кто это</w:t>
            </w:r>
          </w:p>
          <w:p w14:paraId="40B44B8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Воспитание слухового внимания.</w:t>
            </w:r>
          </w:p>
          <w:p w14:paraId="5FC219F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стоят по кругу. Водящий выходит в середину круга, закрывает глаза и затем идет в любом направлении, пока не натолкнётся на одного из детей, который должен подать голос заранее условленным образом: «кукареку», «ав-ав-</w:t>
            </w:r>
            <w:proofErr w:type="spellStart"/>
            <w:r w:rsidRPr="00730704">
              <w:rPr>
                <w:rFonts w:ascii="Times New Roman" w:eastAsia="Times New Roman" w:hAnsi="Times New Roman" w:cs="Times New Roman"/>
                <w:color w:val="666666"/>
                <w:sz w:val="28"/>
                <w:szCs w:val="28"/>
              </w:rPr>
              <w:t>ав</w:t>
            </w:r>
            <w:proofErr w:type="spellEnd"/>
            <w:r w:rsidRPr="00730704">
              <w:rPr>
                <w:rFonts w:ascii="Times New Roman" w:eastAsia="Times New Roman" w:hAnsi="Times New Roman" w:cs="Times New Roman"/>
                <w:color w:val="666666"/>
                <w:sz w:val="28"/>
                <w:szCs w:val="28"/>
              </w:rPr>
              <w:t>» или «мяу-мяу» и т. д. Водящий должен угадать, кто из детей кричал. Если угадает, то становится в круг; тот, кого узнали, будет водящим. Если не угадает, то остается водить ещё 3 раза, а затем его меняет другой.</w:t>
            </w:r>
          </w:p>
          <w:p w14:paraId="346ADABE" w14:textId="62AD9196"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23</w:t>
            </w:r>
          </w:p>
          <w:p w14:paraId="025685D7"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Лягушка</w:t>
            </w:r>
          </w:p>
          <w:p w14:paraId="4C59424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Узнать товарищу по голосу.</w:t>
            </w:r>
          </w:p>
          <w:p w14:paraId="175067F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стоят по кругу, а один с завязанными глазами стоит внутри круга и говорит:</w:t>
            </w:r>
          </w:p>
          <w:p w14:paraId="02B1A58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Вот лягушка по дорожке</w:t>
            </w:r>
          </w:p>
          <w:p w14:paraId="74291A3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Скачет, вытянувши ножки,</w:t>
            </w:r>
          </w:p>
          <w:p w14:paraId="67DFA3D2"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Увидала комара,</w:t>
            </w:r>
          </w:p>
          <w:p w14:paraId="099C992B"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Закричала…</w:t>
            </w:r>
          </w:p>
          <w:p w14:paraId="57ACACFC"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Тот, на кого он указал, в этот момент говорит: «Ква-ква-ква».</w:t>
            </w:r>
          </w:p>
          <w:p w14:paraId="1675196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 голосу водящий должен определить, кто лягушка.</w:t>
            </w:r>
          </w:p>
          <w:p w14:paraId="1D69DAFD" w14:textId="77777777" w:rsidR="00DF2996" w:rsidRDefault="00DF2996" w:rsidP="00730704">
            <w:pPr>
              <w:spacing w:after="0" w:line="240" w:lineRule="auto"/>
              <w:jc w:val="both"/>
              <w:rPr>
                <w:rFonts w:ascii="Times New Roman" w:eastAsia="Times New Roman" w:hAnsi="Times New Roman" w:cs="Times New Roman"/>
                <w:b/>
                <w:bCs/>
                <w:color w:val="FF0000"/>
                <w:sz w:val="28"/>
                <w:szCs w:val="28"/>
              </w:rPr>
            </w:pPr>
          </w:p>
          <w:p w14:paraId="255BBCA3" w14:textId="37B718C9"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24</w:t>
            </w:r>
          </w:p>
          <w:p w14:paraId="4B60929B"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Улавливай шепот</w:t>
            </w:r>
          </w:p>
          <w:p w14:paraId="52E5128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Развивать остроту слуха.</w:t>
            </w:r>
          </w:p>
          <w:p w14:paraId="3904DD8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Вариант 1. Играющие разбиваются на две равные группы и строятся в одну шеренгу. Ведущий отходит на определенное расстояние, становится напротив и четким, внятным шепотом (уловимым только в том случае, если, если каждый активно вслушивается) отдает команды («Руки вверх, в стороны, кругом» и другие, более сложные). Постепенно отходя все дальше, ведущий делает свой шепот менее уловимым и усложняет упражнения.</w:t>
            </w:r>
          </w:p>
          <w:p w14:paraId="0AB329A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Вариант 2. Все дети сидят по кругу. Ведущий голосом обычной громкости просит выполнить какое-нибудь движение, а затем едва уловимым шепотом произносит имя (фамилию) того, кто должен выполнить. Если ребенок не расслышал свое имя, ведущий вызывает другого ребёнка. В конце игры педагог объявляет, кто был самым внимательным.</w:t>
            </w:r>
          </w:p>
          <w:p w14:paraId="1651F2EB" w14:textId="063EA313"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lastRenderedPageBreak/>
              <w:t>№ 25</w:t>
            </w:r>
          </w:p>
          <w:p w14:paraId="60E0CF86"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Горшочек</w:t>
            </w:r>
          </w:p>
          <w:p w14:paraId="2B8643B0"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Закрепление представлений «горячий – холодный». Развитие координации движений рук.</w:t>
            </w:r>
          </w:p>
          <w:p w14:paraId="58DF820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Мяч.</w:t>
            </w:r>
          </w:p>
          <w:p w14:paraId="118BAD72" w14:textId="2C02D164"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садятся по кругу на полу и перекатывают мяч. Если ребёнок катит другому мяч и говорит: «Холодный», второй ребенок может трогать мяч. Но если ему говорят: «Горячий», то он не должен трогать мяч.</w:t>
            </w:r>
          </w:p>
          <w:p w14:paraId="3689A7A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Кто ошибается и дотрагивается до мяча, получает штрафное очко и должен поймать мяч, стоя на одном или обоих коленях (по усмотрению водящего).</w:t>
            </w:r>
          </w:p>
          <w:p w14:paraId="59F1CF8A" w14:textId="0327B9BB"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26</w:t>
            </w:r>
          </w:p>
          <w:p w14:paraId="2CB3D679"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Кто внимательный?</w:t>
            </w:r>
          </w:p>
          <w:p w14:paraId="0A37A4AB"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фразовой речи.</w:t>
            </w:r>
          </w:p>
          <w:p w14:paraId="13B4FD41" w14:textId="260CEA9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Различные игрушки: машинки, куклы, кубики и т. п.</w:t>
            </w:r>
          </w:p>
          <w:p w14:paraId="216464E2"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вызывает одного ребенка и дает ему задание, например взять мишку и посадить в машину. Педагог следит, чтобы дети сидели тихо, не подсказывали друг другу. Задания даются короткие и простые. Ребенок выполняет задание, а затем говорит, что он делал. Постепенно расстояние от детей до стола педагога увеличивается от 3 – 4 до 5 – 6 м. Выявляются победители.</w:t>
            </w:r>
          </w:p>
          <w:p w14:paraId="237EE368"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27</w:t>
            </w:r>
          </w:p>
          <w:p w14:paraId="55E6D430"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Принеси игрушки</w:t>
            </w:r>
          </w:p>
          <w:p w14:paraId="13671340"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ориентации в пространстве и количественных представлений.</w:t>
            </w:r>
          </w:p>
          <w:p w14:paraId="745A419C"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Мелкие игрушки.</w:t>
            </w:r>
          </w:p>
          <w:p w14:paraId="4593E2D3"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садится за стол с детьми и просит каждого по очереди принести несколько игрушек из разложенных на другом столе: «Марина, принеси два гриба». Девочка идет, просит два гриба и говорит, что она сделала. Если ребенок хорошо справился с поручением, дети в знак поощрения аплодируют ему, если неточно выполнил задание, дети указывают на ошибку и вместе с ним считают принесенные игрушки. Когда дети перенесут все игрушки, они могут поиграть с ними.</w:t>
            </w:r>
          </w:p>
          <w:p w14:paraId="669DFAD2" w14:textId="77777777" w:rsidR="00DF2996" w:rsidRDefault="00DF2996" w:rsidP="00730704">
            <w:pPr>
              <w:spacing w:after="0" w:line="240" w:lineRule="auto"/>
              <w:jc w:val="both"/>
              <w:rPr>
                <w:rFonts w:ascii="Times New Roman" w:eastAsia="Times New Roman" w:hAnsi="Times New Roman" w:cs="Times New Roman"/>
                <w:b/>
                <w:bCs/>
                <w:color w:val="FF0000"/>
                <w:sz w:val="28"/>
                <w:szCs w:val="28"/>
              </w:rPr>
            </w:pPr>
          </w:p>
          <w:p w14:paraId="55719AE2" w14:textId="58906A6A"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28</w:t>
            </w:r>
          </w:p>
          <w:p w14:paraId="024FAEF7"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Слушай и выполняй</w:t>
            </w:r>
          </w:p>
          <w:p w14:paraId="45F7EB8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понимания словесных инструкций и фразовой речи.</w:t>
            </w:r>
          </w:p>
          <w:p w14:paraId="53149EC6" w14:textId="374F40E5"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Различные мелкие предметы или игрушки (фанты).</w:t>
            </w:r>
          </w:p>
          <w:p w14:paraId="591BE9E5"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w:t>
            </w:r>
          </w:p>
          <w:p w14:paraId="1EE8D979" w14:textId="7679699B"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b/>
                <w:bCs/>
                <w:color w:val="666666"/>
                <w:sz w:val="28"/>
                <w:szCs w:val="28"/>
              </w:rPr>
              <w:t>Вариант 1.</w:t>
            </w:r>
            <w:r w:rsidRPr="00730704">
              <w:rPr>
                <w:rFonts w:ascii="Times New Roman" w:eastAsia="Times New Roman" w:hAnsi="Times New Roman" w:cs="Times New Roman"/>
                <w:color w:val="666666"/>
                <w:sz w:val="28"/>
                <w:szCs w:val="28"/>
              </w:rPr>
              <w:t> Педагог называет 1 – 2 раза несколько различных движений (одно – пять), не показывая их. Ребёнку нужно проделать движения в той последовательности, в какой они были названы. А затем самому перечислить последовательность проделанных упражнений. За правильное, точное выполнение задание ребёнок поощряется: за каждое правильно выполненное действие – очко (фант). Набравший большее количество очков – победитель.</w:t>
            </w:r>
          </w:p>
          <w:p w14:paraId="65EBC44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b/>
                <w:bCs/>
                <w:color w:val="666666"/>
                <w:sz w:val="28"/>
                <w:szCs w:val="28"/>
              </w:rPr>
              <w:t>Вариант 2.</w:t>
            </w:r>
            <w:r w:rsidRPr="00730704">
              <w:rPr>
                <w:rFonts w:ascii="Times New Roman" w:eastAsia="Times New Roman" w:hAnsi="Times New Roman" w:cs="Times New Roman"/>
                <w:color w:val="666666"/>
                <w:sz w:val="28"/>
                <w:szCs w:val="28"/>
              </w:rPr>
              <w:t xml:space="preserve"> Педагог дает одновременно двум-трем детям задания: «Петя, </w:t>
            </w:r>
            <w:r w:rsidRPr="00730704">
              <w:rPr>
                <w:rFonts w:ascii="Times New Roman" w:eastAsia="Times New Roman" w:hAnsi="Times New Roman" w:cs="Times New Roman"/>
                <w:color w:val="666666"/>
                <w:sz w:val="28"/>
                <w:szCs w:val="28"/>
              </w:rPr>
              <w:lastRenderedPageBreak/>
              <w:t>побегай», «Ваня, пойди в зал, открой там форточку», «Коля, подойди к буфету, возьми чашку и принеси Тане воды» и т. д. Остальные дети следят за правильностью выполнения. Неправильно выполнивший задание платит фант.</w:t>
            </w:r>
          </w:p>
          <w:p w14:paraId="20D5E962" w14:textId="2AD54609"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29</w:t>
            </w:r>
          </w:p>
          <w:p w14:paraId="4967054E"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Хлопки</w:t>
            </w:r>
          </w:p>
          <w:p w14:paraId="10435DB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количественных представлений.</w:t>
            </w:r>
          </w:p>
          <w:p w14:paraId="036F5AA0"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сидят по кругу на небольшом расстоянии друг от друга. Педагог условливается с ними, что он будет считать до пяти, и, как только он произнесет число 5, все должны сделать хлопок. При произнесении других чисел хлопать не надо. Дети вместе с педагогом громко считают по порядку, одновременно сближая ладони, но не хлопая ими. Педагог 2 – 3 раза проводит игру правильно. Затем он начинает «ошибаться»: при произнесении числа 3 или какого-нибудь другого (но не 5) он быстро разводит и соединяет руки, как будто хочет сделать хлопок. Дети, которые повторили движения педагога и хлопнули в ладоши, делают шаг из круга и продолжают играть, стоя за кругом.</w:t>
            </w:r>
          </w:p>
          <w:p w14:paraId="61F46C7D" w14:textId="52ECA24E"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30</w:t>
            </w:r>
          </w:p>
          <w:p w14:paraId="78F2D25F"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Лото</w:t>
            </w:r>
          </w:p>
          <w:p w14:paraId="167D73FC"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Учить правильно соотносить слово с изображением предмета.</w:t>
            </w:r>
          </w:p>
          <w:p w14:paraId="65D74C8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Любое детское лото («Играем и работаем», «Картинное лото», «Лото для самых маленьких»).</w:t>
            </w:r>
          </w:p>
          <w:p w14:paraId="0FA0E4C4" w14:textId="5B1B7EC6"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Детям раздают большие карты, а маленькие берет педагог и называет последовательно каждую из них. Говорит четко, повторяет 2–3 раза. Ребенок, у которого находится называемый предмет, поднимает руку и говорит: «У меня…» - и называет предмет.</w:t>
            </w:r>
          </w:p>
          <w:p w14:paraId="2A74EC60" w14:textId="48DB561C"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 более упрощенном виде эта игра проводится на «Картинках малышам». Дети получают по пять-шесть карточек этого лото и раскладывают их на своих картах (нужно взять два лото). Педагог спрашивает: «У кого собака?» У кого окажется картинка с собакой, поднимает её и называет.</w:t>
            </w:r>
          </w:p>
          <w:p w14:paraId="629CE90D"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Первые две-три игры педагог сидит перед детьми так, чтобы они видели его артикуляцию, но затем он садится за их спиной, и игра продолжается на слуховом внимании. Карточки, пропущенные ребятами, педагог откладывает в сторону. В дальнейшем ведущим можно выбрать ребёнка.</w:t>
            </w:r>
          </w:p>
          <w:p w14:paraId="38A5912F" w14:textId="21834465"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31</w:t>
            </w:r>
          </w:p>
          <w:p w14:paraId="42BF7C69"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Кто летит (бежит, идет, прыгает)?</w:t>
            </w:r>
          </w:p>
          <w:p w14:paraId="471494CC"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Накопление и уточнение слов, обозначающих предмет и действия предметов.</w:t>
            </w:r>
          </w:p>
          <w:p w14:paraId="7B9D28F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В начале игры водящим должен быть педагог, в дальнейшем, когда дети освоятся с игрой, водящим может быть ребёнок. Необходимо, чтобы у ребенка, который будет водить, был достаточный запас слов.</w:t>
            </w:r>
          </w:p>
          <w:p w14:paraId="5739FAF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Все дети сидят или стоят полукругом, водящий стоит к ним лицом. Он предупреждает детей: «Я буду говорить: птица летит, самолет летит, бабочка летит, ворона летит и т. д., а вы каждый раз поднимайте руку. Но </w:t>
            </w:r>
            <w:r w:rsidRPr="00730704">
              <w:rPr>
                <w:rFonts w:ascii="Times New Roman" w:eastAsia="Times New Roman" w:hAnsi="Times New Roman" w:cs="Times New Roman"/>
                <w:color w:val="666666"/>
                <w:sz w:val="28"/>
                <w:szCs w:val="28"/>
              </w:rPr>
              <w:lastRenderedPageBreak/>
              <w:t>внимательно слушайте, что я говорю: я могу сказать и неправильно, например, кошка летит, тогда руки поднимать нельзя. В конце игры педагог называет более внимательных.</w:t>
            </w:r>
          </w:p>
          <w:p w14:paraId="665E21E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 начале игры педагог говорит медленно, останавливаясь после каждой фразы, давая детям подумать, правильно ли соотнесен предмет с его действием. В дальнейшем можно говорить быстро и в конце концов ввести ещё одно усложнение – водящий сам каждый раз поднимает руку независимо от того, следует это делать или нет.</w:t>
            </w:r>
          </w:p>
          <w:p w14:paraId="4447C05C" w14:textId="43E39076"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32</w:t>
            </w:r>
          </w:p>
          <w:p w14:paraId="0FAB65A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3212F2">
              <w:rPr>
                <w:rFonts w:ascii="Times New Roman" w:eastAsia="Times New Roman" w:hAnsi="Times New Roman" w:cs="Times New Roman"/>
                <w:b/>
                <w:bCs/>
                <w:color w:val="FF0000"/>
                <w:sz w:val="28"/>
                <w:szCs w:val="28"/>
              </w:rPr>
              <w:t>Запомни   слова</w:t>
            </w:r>
          </w:p>
          <w:p w14:paraId="3D67CEE0"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Накопление словаря.  Развитие памяти.</w:t>
            </w:r>
          </w:p>
          <w:p w14:paraId="52782FFB" w14:textId="77777777" w:rsidR="00904A50"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Ведущий называет пять-шесть слов, играющие должны повторить их в том же порядке. Пропуск слова или перестановка считается проигрышем (нужно платить фант). В зависимости от речевых возможностей детей слова подбираются разной сложности. Победитель тот, кто потерял меньше фантов.</w:t>
            </w:r>
          </w:p>
          <w:p w14:paraId="67D58A65" w14:textId="55AC39B5" w:rsidR="003212F2" w:rsidRDefault="003212F2" w:rsidP="00730704">
            <w:pPr>
              <w:spacing w:after="0" w:line="240" w:lineRule="auto"/>
              <w:jc w:val="both"/>
              <w:rPr>
                <w:rFonts w:ascii="Times New Roman" w:eastAsia="Times New Roman" w:hAnsi="Times New Roman" w:cs="Times New Roman"/>
                <w:color w:val="666666"/>
                <w:sz w:val="28"/>
                <w:szCs w:val="28"/>
              </w:rPr>
            </w:pPr>
          </w:p>
          <w:p w14:paraId="4B2EBDE1" w14:textId="5B373482" w:rsidR="00DF2996" w:rsidRDefault="00DF2996" w:rsidP="00730704">
            <w:pPr>
              <w:spacing w:after="0" w:line="240" w:lineRule="auto"/>
              <w:jc w:val="both"/>
              <w:rPr>
                <w:rFonts w:ascii="Times New Roman" w:eastAsia="Times New Roman" w:hAnsi="Times New Roman" w:cs="Times New Roman"/>
                <w:color w:val="666666"/>
                <w:sz w:val="28"/>
                <w:szCs w:val="28"/>
              </w:rPr>
            </w:pPr>
          </w:p>
          <w:p w14:paraId="6FE63BE9" w14:textId="6E954DEE" w:rsidR="00DF2996" w:rsidRDefault="00DF2996" w:rsidP="00730704">
            <w:pPr>
              <w:spacing w:after="0" w:line="240" w:lineRule="auto"/>
              <w:jc w:val="both"/>
              <w:rPr>
                <w:rFonts w:ascii="Times New Roman" w:eastAsia="Times New Roman" w:hAnsi="Times New Roman" w:cs="Times New Roman"/>
                <w:color w:val="666666"/>
                <w:sz w:val="28"/>
                <w:szCs w:val="28"/>
              </w:rPr>
            </w:pPr>
          </w:p>
          <w:p w14:paraId="70DBA010" w14:textId="349888B7" w:rsidR="00DF2996" w:rsidRDefault="00DF2996" w:rsidP="00730704">
            <w:pPr>
              <w:spacing w:after="0" w:line="240" w:lineRule="auto"/>
              <w:jc w:val="both"/>
              <w:rPr>
                <w:rFonts w:ascii="Times New Roman" w:eastAsia="Times New Roman" w:hAnsi="Times New Roman" w:cs="Times New Roman"/>
                <w:color w:val="666666"/>
                <w:sz w:val="28"/>
                <w:szCs w:val="28"/>
              </w:rPr>
            </w:pPr>
          </w:p>
          <w:p w14:paraId="5AC1948B" w14:textId="4F6C7DF3" w:rsidR="00DF2996" w:rsidRDefault="00DF2996" w:rsidP="00730704">
            <w:pPr>
              <w:spacing w:after="0" w:line="240" w:lineRule="auto"/>
              <w:jc w:val="both"/>
              <w:rPr>
                <w:rFonts w:ascii="Times New Roman" w:eastAsia="Times New Roman" w:hAnsi="Times New Roman" w:cs="Times New Roman"/>
                <w:color w:val="666666"/>
                <w:sz w:val="28"/>
                <w:szCs w:val="28"/>
              </w:rPr>
            </w:pPr>
          </w:p>
          <w:p w14:paraId="1028AADF" w14:textId="032FED74" w:rsidR="00DF2996" w:rsidRDefault="00DF2996" w:rsidP="00730704">
            <w:pPr>
              <w:spacing w:after="0" w:line="240" w:lineRule="auto"/>
              <w:jc w:val="both"/>
              <w:rPr>
                <w:rFonts w:ascii="Times New Roman" w:eastAsia="Times New Roman" w:hAnsi="Times New Roman" w:cs="Times New Roman"/>
                <w:color w:val="666666"/>
                <w:sz w:val="28"/>
                <w:szCs w:val="28"/>
              </w:rPr>
            </w:pPr>
          </w:p>
          <w:p w14:paraId="60B536B5" w14:textId="2300A71C" w:rsidR="00DF2996" w:rsidRDefault="00DF2996" w:rsidP="00730704">
            <w:pPr>
              <w:spacing w:after="0" w:line="240" w:lineRule="auto"/>
              <w:jc w:val="both"/>
              <w:rPr>
                <w:rFonts w:ascii="Times New Roman" w:eastAsia="Times New Roman" w:hAnsi="Times New Roman" w:cs="Times New Roman"/>
                <w:color w:val="666666"/>
                <w:sz w:val="28"/>
                <w:szCs w:val="28"/>
              </w:rPr>
            </w:pPr>
          </w:p>
          <w:p w14:paraId="6B17901F" w14:textId="0200E2E3" w:rsidR="00DF2996" w:rsidRDefault="00DF2996" w:rsidP="00730704">
            <w:pPr>
              <w:spacing w:after="0" w:line="240" w:lineRule="auto"/>
              <w:jc w:val="both"/>
              <w:rPr>
                <w:rFonts w:ascii="Times New Roman" w:eastAsia="Times New Roman" w:hAnsi="Times New Roman" w:cs="Times New Roman"/>
                <w:color w:val="666666"/>
                <w:sz w:val="28"/>
                <w:szCs w:val="28"/>
              </w:rPr>
            </w:pPr>
          </w:p>
          <w:p w14:paraId="770CC80C" w14:textId="40636D4C" w:rsidR="00DF2996" w:rsidRDefault="00DF2996" w:rsidP="00730704">
            <w:pPr>
              <w:spacing w:after="0" w:line="240" w:lineRule="auto"/>
              <w:jc w:val="both"/>
              <w:rPr>
                <w:rFonts w:ascii="Times New Roman" w:eastAsia="Times New Roman" w:hAnsi="Times New Roman" w:cs="Times New Roman"/>
                <w:color w:val="666666"/>
                <w:sz w:val="28"/>
                <w:szCs w:val="28"/>
              </w:rPr>
            </w:pPr>
          </w:p>
          <w:p w14:paraId="4164CD9B" w14:textId="53309AB5" w:rsidR="00DF2996" w:rsidRDefault="00DF2996" w:rsidP="00730704">
            <w:pPr>
              <w:spacing w:after="0" w:line="240" w:lineRule="auto"/>
              <w:jc w:val="both"/>
              <w:rPr>
                <w:rFonts w:ascii="Times New Roman" w:eastAsia="Times New Roman" w:hAnsi="Times New Roman" w:cs="Times New Roman"/>
                <w:color w:val="666666"/>
                <w:sz w:val="28"/>
                <w:szCs w:val="28"/>
              </w:rPr>
            </w:pPr>
          </w:p>
          <w:p w14:paraId="0AAC0512" w14:textId="044B4BEC" w:rsidR="00DF2996" w:rsidRDefault="00DF2996" w:rsidP="00730704">
            <w:pPr>
              <w:spacing w:after="0" w:line="240" w:lineRule="auto"/>
              <w:jc w:val="both"/>
              <w:rPr>
                <w:rFonts w:ascii="Times New Roman" w:eastAsia="Times New Roman" w:hAnsi="Times New Roman" w:cs="Times New Roman"/>
                <w:color w:val="666666"/>
                <w:sz w:val="28"/>
                <w:szCs w:val="28"/>
              </w:rPr>
            </w:pPr>
          </w:p>
          <w:p w14:paraId="57AC620B" w14:textId="0B3A1A83" w:rsidR="00DF2996" w:rsidRDefault="00DF2996" w:rsidP="00730704">
            <w:pPr>
              <w:spacing w:after="0" w:line="240" w:lineRule="auto"/>
              <w:jc w:val="both"/>
              <w:rPr>
                <w:rFonts w:ascii="Times New Roman" w:eastAsia="Times New Roman" w:hAnsi="Times New Roman" w:cs="Times New Roman"/>
                <w:color w:val="666666"/>
                <w:sz w:val="28"/>
                <w:szCs w:val="28"/>
              </w:rPr>
            </w:pPr>
          </w:p>
          <w:p w14:paraId="4F17D740" w14:textId="60A98CE9" w:rsidR="00DF2996" w:rsidRDefault="00DF2996" w:rsidP="00730704">
            <w:pPr>
              <w:spacing w:after="0" w:line="240" w:lineRule="auto"/>
              <w:jc w:val="both"/>
              <w:rPr>
                <w:rFonts w:ascii="Times New Roman" w:eastAsia="Times New Roman" w:hAnsi="Times New Roman" w:cs="Times New Roman"/>
                <w:color w:val="666666"/>
                <w:sz w:val="28"/>
                <w:szCs w:val="28"/>
              </w:rPr>
            </w:pPr>
          </w:p>
          <w:p w14:paraId="638FBE9A" w14:textId="1C9012BB" w:rsidR="00DF2996" w:rsidRDefault="00DF2996" w:rsidP="00730704">
            <w:pPr>
              <w:spacing w:after="0" w:line="240" w:lineRule="auto"/>
              <w:jc w:val="both"/>
              <w:rPr>
                <w:rFonts w:ascii="Times New Roman" w:eastAsia="Times New Roman" w:hAnsi="Times New Roman" w:cs="Times New Roman"/>
                <w:color w:val="666666"/>
                <w:sz w:val="28"/>
                <w:szCs w:val="28"/>
              </w:rPr>
            </w:pPr>
          </w:p>
          <w:p w14:paraId="5E2B6247" w14:textId="41662F89" w:rsidR="00DF2996" w:rsidRDefault="00DF2996" w:rsidP="00730704">
            <w:pPr>
              <w:spacing w:after="0" w:line="240" w:lineRule="auto"/>
              <w:jc w:val="both"/>
              <w:rPr>
                <w:rFonts w:ascii="Times New Roman" w:eastAsia="Times New Roman" w:hAnsi="Times New Roman" w:cs="Times New Roman"/>
                <w:color w:val="666666"/>
                <w:sz w:val="28"/>
                <w:szCs w:val="28"/>
              </w:rPr>
            </w:pPr>
          </w:p>
          <w:p w14:paraId="083A6A46" w14:textId="440BA831" w:rsidR="00DF2996" w:rsidRDefault="00DF2996" w:rsidP="00730704">
            <w:pPr>
              <w:spacing w:after="0" w:line="240" w:lineRule="auto"/>
              <w:jc w:val="both"/>
              <w:rPr>
                <w:rFonts w:ascii="Times New Roman" w:eastAsia="Times New Roman" w:hAnsi="Times New Roman" w:cs="Times New Roman"/>
                <w:color w:val="666666"/>
                <w:sz w:val="28"/>
                <w:szCs w:val="28"/>
              </w:rPr>
            </w:pPr>
          </w:p>
          <w:p w14:paraId="0E403273" w14:textId="4FDC26AA" w:rsidR="00DF2996" w:rsidRDefault="00DF2996" w:rsidP="00730704">
            <w:pPr>
              <w:spacing w:after="0" w:line="240" w:lineRule="auto"/>
              <w:jc w:val="both"/>
              <w:rPr>
                <w:rFonts w:ascii="Times New Roman" w:eastAsia="Times New Roman" w:hAnsi="Times New Roman" w:cs="Times New Roman"/>
                <w:color w:val="666666"/>
                <w:sz w:val="28"/>
                <w:szCs w:val="28"/>
              </w:rPr>
            </w:pPr>
          </w:p>
          <w:p w14:paraId="4BC42D23" w14:textId="40046857" w:rsidR="00DF2996" w:rsidRDefault="00DF2996" w:rsidP="00730704">
            <w:pPr>
              <w:spacing w:after="0" w:line="240" w:lineRule="auto"/>
              <w:jc w:val="both"/>
              <w:rPr>
                <w:rFonts w:ascii="Times New Roman" w:eastAsia="Times New Roman" w:hAnsi="Times New Roman" w:cs="Times New Roman"/>
                <w:color w:val="666666"/>
                <w:sz w:val="28"/>
                <w:szCs w:val="28"/>
              </w:rPr>
            </w:pPr>
          </w:p>
          <w:p w14:paraId="0423962B" w14:textId="6444AAD0" w:rsidR="00DF2996" w:rsidRDefault="00DF2996" w:rsidP="00730704">
            <w:pPr>
              <w:spacing w:after="0" w:line="240" w:lineRule="auto"/>
              <w:jc w:val="both"/>
              <w:rPr>
                <w:rFonts w:ascii="Times New Roman" w:eastAsia="Times New Roman" w:hAnsi="Times New Roman" w:cs="Times New Roman"/>
                <w:color w:val="666666"/>
                <w:sz w:val="28"/>
                <w:szCs w:val="28"/>
              </w:rPr>
            </w:pPr>
          </w:p>
          <w:p w14:paraId="3959DA6F" w14:textId="471DAB3E" w:rsidR="00DF2996" w:rsidRDefault="00DF2996" w:rsidP="00730704">
            <w:pPr>
              <w:spacing w:after="0" w:line="240" w:lineRule="auto"/>
              <w:jc w:val="both"/>
              <w:rPr>
                <w:rFonts w:ascii="Times New Roman" w:eastAsia="Times New Roman" w:hAnsi="Times New Roman" w:cs="Times New Roman"/>
                <w:color w:val="666666"/>
                <w:sz w:val="28"/>
                <w:szCs w:val="28"/>
              </w:rPr>
            </w:pPr>
          </w:p>
          <w:p w14:paraId="583F37F9" w14:textId="0C532C1E" w:rsidR="00DF2996" w:rsidRDefault="00DF2996" w:rsidP="00730704">
            <w:pPr>
              <w:spacing w:after="0" w:line="240" w:lineRule="auto"/>
              <w:jc w:val="both"/>
              <w:rPr>
                <w:rFonts w:ascii="Times New Roman" w:eastAsia="Times New Roman" w:hAnsi="Times New Roman" w:cs="Times New Roman"/>
                <w:color w:val="666666"/>
                <w:sz w:val="28"/>
                <w:szCs w:val="28"/>
              </w:rPr>
            </w:pPr>
          </w:p>
          <w:p w14:paraId="6DD03A83" w14:textId="68619598" w:rsidR="00DF2996" w:rsidRDefault="00DF2996" w:rsidP="00730704">
            <w:pPr>
              <w:spacing w:after="0" w:line="240" w:lineRule="auto"/>
              <w:jc w:val="both"/>
              <w:rPr>
                <w:rFonts w:ascii="Times New Roman" w:eastAsia="Times New Roman" w:hAnsi="Times New Roman" w:cs="Times New Roman"/>
                <w:color w:val="666666"/>
                <w:sz w:val="28"/>
                <w:szCs w:val="28"/>
              </w:rPr>
            </w:pPr>
          </w:p>
          <w:p w14:paraId="02B4D88A" w14:textId="6EE3E452" w:rsidR="00DF2996" w:rsidRDefault="00DF2996" w:rsidP="00730704">
            <w:pPr>
              <w:spacing w:after="0" w:line="240" w:lineRule="auto"/>
              <w:jc w:val="both"/>
              <w:rPr>
                <w:rFonts w:ascii="Times New Roman" w:eastAsia="Times New Roman" w:hAnsi="Times New Roman" w:cs="Times New Roman"/>
                <w:color w:val="666666"/>
                <w:sz w:val="28"/>
                <w:szCs w:val="28"/>
              </w:rPr>
            </w:pPr>
          </w:p>
          <w:p w14:paraId="37BB14DA" w14:textId="1F1BD1BA" w:rsidR="00DF2996" w:rsidRDefault="00DF2996" w:rsidP="00730704">
            <w:pPr>
              <w:spacing w:after="0" w:line="240" w:lineRule="auto"/>
              <w:jc w:val="both"/>
              <w:rPr>
                <w:rFonts w:ascii="Times New Roman" w:eastAsia="Times New Roman" w:hAnsi="Times New Roman" w:cs="Times New Roman"/>
                <w:color w:val="666666"/>
                <w:sz w:val="28"/>
                <w:szCs w:val="28"/>
              </w:rPr>
            </w:pPr>
          </w:p>
          <w:p w14:paraId="0949A0F1" w14:textId="68B00541" w:rsidR="00DF2996" w:rsidRDefault="00DF2996" w:rsidP="00730704">
            <w:pPr>
              <w:spacing w:after="0" w:line="240" w:lineRule="auto"/>
              <w:jc w:val="both"/>
              <w:rPr>
                <w:rFonts w:ascii="Times New Roman" w:eastAsia="Times New Roman" w:hAnsi="Times New Roman" w:cs="Times New Roman"/>
                <w:color w:val="666666"/>
                <w:sz w:val="28"/>
                <w:szCs w:val="28"/>
              </w:rPr>
            </w:pPr>
          </w:p>
          <w:p w14:paraId="43C6884C" w14:textId="3267A4DA" w:rsidR="00DF2996" w:rsidRDefault="00DF2996" w:rsidP="00730704">
            <w:pPr>
              <w:spacing w:after="0" w:line="240" w:lineRule="auto"/>
              <w:jc w:val="both"/>
              <w:rPr>
                <w:rFonts w:ascii="Times New Roman" w:eastAsia="Times New Roman" w:hAnsi="Times New Roman" w:cs="Times New Roman"/>
                <w:color w:val="666666"/>
                <w:sz w:val="28"/>
                <w:szCs w:val="28"/>
              </w:rPr>
            </w:pPr>
          </w:p>
          <w:p w14:paraId="4D2BFF7C" w14:textId="2BF50C0B" w:rsidR="00DF2996" w:rsidRDefault="00DF2996" w:rsidP="00730704">
            <w:pPr>
              <w:spacing w:after="0" w:line="240" w:lineRule="auto"/>
              <w:jc w:val="both"/>
              <w:rPr>
                <w:rFonts w:ascii="Times New Roman" w:eastAsia="Times New Roman" w:hAnsi="Times New Roman" w:cs="Times New Roman"/>
                <w:color w:val="666666"/>
                <w:sz w:val="28"/>
                <w:szCs w:val="28"/>
              </w:rPr>
            </w:pPr>
          </w:p>
          <w:p w14:paraId="72DBCD39" w14:textId="77777777" w:rsidR="00DF2996" w:rsidRPr="00730704" w:rsidRDefault="00DF2996" w:rsidP="00730704">
            <w:pPr>
              <w:spacing w:after="0" w:line="240" w:lineRule="auto"/>
              <w:jc w:val="both"/>
              <w:rPr>
                <w:rFonts w:ascii="Times New Roman" w:eastAsia="Times New Roman" w:hAnsi="Times New Roman" w:cs="Times New Roman"/>
                <w:color w:val="666666"/>
                <w:sz w:val="28"/>
                <w:szCs w:val="28"/>
              </w:rPr>
            </w:pPr>
          </w:p>
          <w:p w14:paraId="062B3935" w14:textId="71E6A23A" w:rsidR="00904A50" w:rsidRPr="003212F2" w:rsidRDefault="00DF2996" w:rsidP="003212F2">
            <w:pPr>
              <w:spacing w:after="0" w:line="240" w:lineRule="auto"/>
              <w:jc w:val="center"/>
              <w:rPr>
                <w:rFonts w:ascii="Times New Roman" w:eastAsia="Times New Roman" w:hAnsi="Times New Roman" w:cs="Times New Roman"/>
                <w:color w:val="4F81BD" w:themeColor="accent1"/>
                <w:sz w:val="28"/>
                <w:szCs w:val="28"/>
              </w:rPr>
            </w:pPr>
            <w:r w:rsidRPr="003212F2">
              <w:rPr>
                <w:rFonts w:ascii="Times New Roman" w:eastAsia="Times New Roman" w:hAnsi="Times New Roman" w:cs="Times New Roman"/>
                <w:b/>
                <w:bCs/>
                <w:color w:val="4F81BD" w:themeColor="accent1"/>
                <w:sz w:val="28"/>
                <w:szCs w:val="28"/>
              </w:rPr>
              <w:lastRenderedPageBreak/>
              <w:t>РАЗВИТИЕ ФОНЕМАТИЧЕСКОГО СЛУХА</w:t>
            </w:r>
          </w:p>
          <w:p w14:paraId="08C87D4C" w14:textId="77777777" w:rsidR="00DF2996" w:rsidRDefault="00DF2996" w:rsidP="003212F2">
            <w:pPr>
              <w:spacing w:after="0" w:line="240" w:lineRule="auto"/>
              <w:jc w:val="center"/>
              <w:rPr>
                <w:rFonts w:ascii="Times New Roman" w:eastAsia="Times New Roman" w:hAnsi="Times New Roman" w:cs="Times New Roman"/>
                <w:b/>
                <w:bCs/>
                <w:color w:val="FF0000"/>
                <w:sz w:val="28"/>
                <w:szCs w:val="28"/>
              </w:rPr>
            </w:pPr>
          </w:p>
          <w:p w14:paraId="433E6B0A" w14:textId="3C6968B1" w:rsidR="00904A50" w:rsidRPr="003212F2" w:rsidRDefault="00904A50" w:rsidP="003212F2">
            <w:pPr>
              <w:spacing w:after="0" w:line="240" w:lineRule="auto"/>
              <w:jc w:val="center"/>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Игры    </w:t>
            </w:r>
            <w:r w:rsidR="00DF2996" w:rsidRPr="003212F2">
              <w:rPr>
                <w:rFonts w:ascii="Times New Roman" w:eastAsia="Times New Roman" w:hAnsi="Times New Roman" w:cs="Times New Roman"/>
                <w:b/>
                <w:bCs/>
                <w:color w:val="FF0000"/>
                <w:sz w:val="28"/>
                <w:szCs w:val="28"/>
              </w:rPr>
              <w:t>№ 33</w:t>
            </w:r>
            <w:r w:rsidRPr="003212F2">
              <w:rPr>
                <w:rFonts w:ascii="Times New Roman" w:eastAsia="Times New Roman" w:hAnsi="Times New Roman" w:cs="Times New Roman"/>
                <w:b/>
                <w:bCs/>
                <w:color w:val="FF0000"/>
                <w:sz w:val="28"/>
                <w:szCs w:val="28"/>
              </w:rPr>
              <w:t xml:space="preserve"> - 45</w:t>
            </w:r>
          </w:p>
          <w:p w14:paraId="4C9D2EBB" w14:textId="0C29DA6F"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33</w:t>
            </w:r>
          </w:p>
          <w:p w14:paraId="45169C71"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Красный – белый</w:t>
            </w:r>
          </w:p>
          <w:p w14:paraId="0F7C731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Нахождение звука в словах, воспринятых на слух.</w:t>
            </w:r>
          </w:p>
          <w:p w14:paraId="3458239B"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По два кружка на каждого ребёнка (красный и белый).</w:t>
            </w:r>
          </w:p>
          <w:p w14:paraId="345ABA8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предлагает детям внимательно вслушиваться и определять, в каком слове есть заданный звук. Если в слове заданный звук есть, дети должны поднять красный кружок, если нет – поднимать белый кружок.</w:t>
            </w:r>
          </w:p>
          <w:p w14:paraId="17B21F31"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34</w:t>
            </w:r>
          </w:p>
          <w:p w14:paraId="276347FC"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Где звук?</w:t>
            </w:r>
          </w:p>
          <w:p w14:paraId="26CD565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Нахождение места звука в слове.</w:t>
            </w:r>
          </w:p>
          <w:p w14:paraId="2E75AECE"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Полоска из цветного картона, разделенная на три части яркими линиями, фишка (флажок или кружок).</w:t>
            </w:r>
          </w:p>
          <w:p w14:paraId="73BFE9F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называет слово. Дети определяют место заданного звука в слове. В зависимости от того, слышится ли звук в начале слова, в конце слова или в середине, фишка становится на первую, последнюю или среднюю часть полоски. Можно ограничиться только одной большого формата полоской на столе педагога или раздать каждому ребёнку полоски и фишки. В последнем случае дети должны сидеть за столами.</w:t>
            </w:r>
          </w:p>
          <w:p w14:paraId="247F1CAB"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Сначала дети определяют место звука только в начале, затем в конце слова. И лишь когда они все это усвоят, можно взять слова, в которых заданный звук в середине слова. Если заданный звук гласный, то подбираются слова с дополнительным условием: Гласный должен быть ударным (аист, река, мак).</w:t>
            </w:r>
          </w:p>
          <w:p w14:paraId="3B7B9CAB" w14:textId="3CAD8674"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35</w:t>
            </w:r>
          </w:p>
          <w:p w14:paraId="10363014"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Кто   больше?</w:t>
            </w:r>
          </w:p>
          <w:p w14:paraId="09DF2E95"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Нахождение звука в названиях предметов по картинке.</w:t>
            </w:r>
          </w:p>
          <w:p w14:paraId="520AD043"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Сюжетная картинка, на которой изображены предметы с определенным звуком.</w:t>
            </w:r>
          </w:p>
          <w:p w14:paraId="03E474C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показывает детям картинку, например «Огород». После рассматривания картины педагог предлагает рассказать, что собирают пионеры на огороде. Затем перед детьми ставится задача сказать, в названии каких предметов имеется звук р (звук с). За каждое слово дается картонный кружок. Выигрывает тот, у кого больше кружков.</w:t>
            </w:r>
          </w:p>
          <w:p w14:paraId="6E60D958"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36</w:t>
            </w:r>
          </w:p>
          <w:p w14:paraId="147F0A1F"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Поймать рыбку</w:t>
            </w:r>
          </w:p>
          <w:p w14:paraId="68B3F232"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Активизация словарного запаса, автоматизация отдельных звуков.</w:t>
            </w:r>
          </w:p>
          <w:p w14:paraId="5A5F4513"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Металлические скрепки, небольшие предметные картинки (изображенный предмет вырезан по контуру), коробка и удочка с магнитом из игры «Поймай рыбку». Скрепки прикрепляются к предметным картинкам.</w:t>
            </w:r>
          </w:p>
          <w:p w14:paraId="13E9CCBC"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Дети по очереди вылавливают удочкой различные предметы. Называют их. Определяют наличие или отсутствие в названии необходимого </w:t>
            </w:r>
            <w:r w:rsidRPr="00730704">
              <w:rPr>
                <w:rFonts w:ascii="Times New Roman" w:eastAsia="Times New Roman" w:hAnsi="Times New Roman" w:cs="Times New Roman"/>
                <w:color w:val="666666"/>
                <w:sz w:val="28"/>
                <w:szCs w:val="28"/>
              </w:rPr>
              <w:lastRenderedPageBreak/>
              <w:t>звука (например, р), его место в слове (в начале, конце, середине слова). За правильный ответ ребёнок получает очко. Выигрывает тот, кто наберет больше очков.</w:t>
            </w:r>
          </w:p>
          <w:p w14:paraId="0B60122E"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37</w:t>
            </w:r>
          </w:p>
          <w:p w14:paraId="7FA625EE"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Кто внимательнее?</w:t>
            </w:r>
          </w:p>
          <w:p w14:paraId="240A16A5"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Активизация словаря, автоматизация разных звуков.</w:t>
            </w:r>
          </w:p>
          <w:p w14:paraId="3213831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Картинки на определённый звук.</w:t>
            </w:r>
          </w:p>
          <w:p w14:paraId="319910AD"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сидят за столами. Педагог говорит: «Сейчас я покажу картинки и назову их, а вы послушайте и отгадайте, какой звук встречается во всех произнесённых мною словах. Кто угадает, тот поднимет руку». Затем педагог показывает и называет картинки, которые начинаются, например, со звука с: санки, стакан, сумка, слон, скамейка. Дети говорят: с.  Педагог: «Правильно, все эти слова начинаются со звука с. Назовите мне их». Дети вспоминают и называют их. А потом они сами должны вспомнить другие слова с этим звуком.</w:t>
            </w:r>
          </w:p>
          <w:p w14:paraId="58219855"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Игру можно усложнить.</w:t>
            </w:r>
          </w:p>
          <w:p w14:paraId="1BDDECC4" w14:textId="680BD778"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38</w:t>
            </w:r>
          </w:p>
          <w:p w14:paraId="2BD0E6A8"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Кто больше слов придумает?</w:t>
            </w:r>
          </w:p>
          <w:p w14:paraId="082D918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Активизация словаря, автоматизация разных звуков.</w:t>
            </w:r>
          </w:p>
          <w:p w14:paraId="5733A68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Мяч, фанты.</w:t>
            </w:r>
          </w:p>
          <w:p w14:paraId="738775E2" w14:textId="482D915A"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называет какой-нибудь звук и просит детей придумать слова, в которых встречается этот звук. Затем дети образуют круг. Один из играющих бросает кому-нибудь мяч. Поймавший мяч должен сказать слово с условленным звуком. Он получает фант. Тот, кто не придумал слово или повторяет уже сказанное кем-либо, фанта не получает. Победитель определяется по количеству набранных фантов.</w:t>
            </w:r>
          </w:p>
          <w:p w14:paraId="2EC242D5"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39</w:t>
            </w:r>
          </w:p>
          <w:p w14:paraId="6D8AB639"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Найди место для своей картинки.</w:t>
            </w:r>
          </w:p>
          <w:p w14:paraId="7D7DA88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Активизация словаря, дифференциация разных звуков.</w:t>
            </w:r>
          </w:p>
          <w:p w14:paraId="58B7651D" w14:textId="68715D9A"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Оборудование. Картинки, в названии которых, например, есть </w:t>
            </w:r>
            <w:r w:rsidR="00DF2996" w:rsidRPr="00730704">
              <w:rPr>
                <w:rFonts w:ascii="Times New Roman" w:eastAsia="Times New Roman" w:hAnsi="Times New Roman" w:cs="Times New Roman"/>
                <w:color w:val="666666"/>
                <w:sz w:val="28"/>
                <w:szCs w:val="28"/>
              </w:rPr>
              <w:t xml:space="preserve">звуки </w:t>
            </w:r>
            <w:r w:rsidR="00DF2996" w:rsidRPr="00DF2996">
              <w:rPr>
                <w:rFonts w:ascii="Times New Roman" w:eastAsia="Times New Roman" w:hAnsi="Times New Roman" w:cs="Times New Roman"/>
                <w:b/>
                <w:bCs/>
                <w:color w:val="666666"/>
                <w:sz w:val="28"/>
                <w:szCs w:val="28"/>
              </w:rPr>
              <w:t>ш</w:t>
            </w:r>
            <w:r w:rsidR="00DF2996" w:rsidRPr="00730704">
              <w:rPr>
                <w:rFonts w:ascii="Times New Roman" w:eastAsia="Times New Roman" w:hAnsi="Times New Roman" w:cs="Times New Roman"/>
                <w:color w:val="666666"/>
                <w:sz w:val="28"/>
                <w:szCs w:val="28"/>
              </w:rPr>
              <w:t xml:space="preserve"> и </w:t>
            </w:r>
            <w:r w:rsidR="00DF2996" w:rsidRPr="00DF2996">
              <w:rPr>
                <w:rFonts w:ascii="Times New Roman" w:eastAsia="Times New Roman" w:hAnsi="Times New Roman" w:cs="Times New Roman"/>
                <w:b/>
                <w:bCs/>
                <w:color w:val="666666"/>
                <w:sz w:val="28"/>
                <w:szCs w:val="28"/>
              </w:rPr>
              <w:t>ж</w:t>
            </w:r>
            <w:r w:rsidR="00DF2996" w:rsidRPr="00730704">
              <w:rPr>
                <w:rFonts w:ascii="Times New Roman" w:eastAsia="Times New Roman" w:hAnsi="Times New Roman" w:cs="Times New Roman"/>
                <w:color w:val="666666"/>
                <w:sz w:val="28"/>
                <w:szCs w:val="28"/>
              </w:rPr>
              <w:t>.</w:t>
            </w:r>
          </w:p>
          <w:p w14:paraId="0EAEDF2E" w14:textId="62D6EE5F"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Дети сидят за столами. Педагог показывает им картинки, где изображен шар. Педагог говорит: «Когда выходит воздух из шара, слышно: </w:t>
            </w:r>
            <w:r w:rsidRPr="00DF2996">
              <w:rPr>
                <w:rFonts w:ascii="Times New Roman" w:eastAsia="Times New Roman" w:hAnsi="Times New Roman" w:cs="Times New Roman"/>
                <w:b/>
                <w:bCs/>
                <w:color w:val="666666"/>
                <w:sz w:val="28"/>
                <w:szCs w:val="28"/>
              </w:rPr>
              <w:t>ш-ш-ш</w:t>
            </w:r>
            <w:r w:rsidRPr="00730704">
              <w:rPr>
                <w:rFonts w:ascii="Times New Roman" w:eastAsia="Times New Roman" w:hAnsi="Times New Roman" w:cs="Times New Roman"/>
                <w:color w:val="666666"/>
                <w:sz w:val="28"/>
                <w:szCs w:val="28"/>
              </w:rPr>
              <w:t xml:space="preserve">… Эту картинку я кладу с левой стороны стола». Затем показывает им картинку, где изображен жук, и напоминает, как жук </w:t>
            </w:r>
            <w:r w:rsidR="00DF2996" w:rsidRPr="00730704">
              <w:rPr>
                <w:rFonts w:ascii="Times New Roman" w:eastAsia="Times New Roman" w:hAnsi="Times New Roman" w:cs="Times New Roman"/>
                <w:color w:val="666666"/>
                <w:sz w:val="28"/>
                <w:szCs w:val="28"/>
              </w:rPr>
              <w:t xml:space="preserve">жужжит: </w:t>
            </w:r>
            <w:r w:rsidR="00DF2996" w:rsidRPr="00DF2996">
              <w:rPr>
                <w:rFonts w:ascii="Times New Roman" w:eastAsia="Times New Roman" w:hAnsi="Times New Roman" w:cs="Times New Roman"/>
                <w:b/>
                <w:bCs/>
                <w:color w:val="666666"/>
                <w:sz w:val="28"/>
                <w:szCs w:val="28"/>
              </w:rPr>
              <w:t>ж</w:t>
            </w:r>
            <w:r w:rsidRPr="00DF2996">
              <w:rPr>
                <w:rFonts w:ascii="Times New Roman" w:eastAsia="Times New Roman" w:hAnsi="Times New Roman" w:cs="Times New Roman"/>
                <w:b/>
                <w:bCs/>
                <w:color w:val="666666"/>
                <w:sz w:val="28"/>
                <w:szCs w:val="28"/>
              </w:rPr>
              <w:t>-ж-ж</w:t>
            </w:r>
            <w:r w:rsidRPr="00730704">
              <w:rPr>
                <w:rFonts w:ascii="Times New Roman" w:eastAsia="Times New Roman" w:hAnsi="Times New Roman" w:cs="Times New Roman"/>
                <w:color w:val="666666"/>
                <w:sz w:val="28"/>
                <w:szCs w:val="28"/>
              </w:rPr>
              <w:t>… «Эту картинку я ставлю с правой стороны стола. Сейчас я буду показывать и называть картинки, а вы слушайте, в названии какой из них будет звук </w:t>
            </w:r>
            <w:r w:rsidRPr="00DF2996">
              <w:rPr>
                <w:rFonts w:ascii="Times New Roman" w:eastAsia="Times New Roman" w:hAnsi="Times New Roman" w:cs="Times New Roman"/>
                <w:b/>
                <w:bCs/>
                <w:color w:val="666666"/>
                <w:sz w:val="28"/>
                <w:szCs w:val="28"/>
              </w:rPr>
              <w:t>ш</w:t>
            </w:r>
            <w:r w:rsidRPr="00730704">
              <w:rPr>
                <w:rFonts w:ascii="Times New Roman" w:eastAsia="Times New Roman" w:hAnsi="Times New Roman" w:cs="Times New Roman"/>
                <w:color w:val="666666"/>
                <w:sz w:val="28"/>
                <w:szCs w:val="28"/>
              </w:rPr>
              <w:t xml:space="preserve"> или </w:t>
            </w:r>
            <w:r w:rsidRPr="00DF2996">
              <w:rPr>
                <w:rFonts w:ascii="Times New Roman" w:eastAsia="Times New Roman" w:hAnsi="Times New Roman" w:cs="Times New Roman"/>
                <w:b/>
                <w:bCs/>
                <w:color w:val="666666"/>
                <w:sz w:val="28"/>
                <w:szCs w:val="28"/>
              </w:rPr>
              <w:t>ж.</w:t>
            </w:r>
            <w:r w:rsidRPr="00730704">
              <w:rPr>
                <w:rFonts w:ascii="Times New Roman" w:eastAsia="Times New Roman" w:hAnsi="Times New Roman" w:cs="Times New Roman"/>
                <w:color w:val="666666"/>
                <w:sz w:val="28"/>
                <w:szCs w:val="28"/>
              </w:rPr>
              <w:t xml:space="preserve">  Если услышите звук </w:t>
            </w:r>
            <w:r w:rsidRPr="00DF2996">
              <w:rPr>
                <w:rFonts w:ascii="Times New Roman" w:eastAsia="Times New Roman" w:hAnsi="Times New Roman" w:cs="Times New Roman"/>
                <w:b/>
                <w:bCs/>
                <w:color w:val="666666"/>
                <w:sz w:val="28"/>
                <w:szCs w:val="28"/>
              </w:rPr>
              <w:t>ш</w:t>
            </w:r>
            <w:r w:rsidRPr="00730704">
              <w:rPr>
                <w:rFonts w:ascii="Times New Roman" w:eastAsia="Times New Roman" w:hAnsi="Times New Roman" w:cs="Times New Roman"/>
                <w:color w:val="666666"/>
                <w:sz w:val="28"/>
                <w:szCs w:val="28"/>
              </w:rPr>
              <w:t xml:space="preserve">, то картинку надо положить слева, а если услышите звук </w:t>
            </w:r>
            <w:r w:rsidRPr="00DF2996">
              <w:rPr>
                <w:rFonts w:ascii="Times New Roman" w:eastAsia="Times New Roman" w:hAnsi="Times New Roman" w:cs="Times New Roman"/>
                <w:b/>
                <w:bCs/>
                <w:color w:val="666666"/>
                <w:sz w:val="28"/>
                <w:szCs w:val="28"/>
              </w:rPr>
              <w:t>ж</w:t>
            </w:r>
            <w:r w:rsidRPr="00730704">
              <w:rPr>
                <w:rFonts w:ascii="Times New Roman" w:eastAsia="Times New Roman" w:hAnsi="Times New Roman" w:cs="Times New Roman"/>
                <w:color w:val="666666"/>
                <w:sz w:val="28"/>
                <w:szCs w:val="28"/>
              </w:rPr>
              <w:t>, то её надо положить справа». Педагог показывает, как нужно выполнить задание, потом вызывает поочередно детей, которые называют показываемые картинки.</w:t>
            </w:r>
          </w:p>
          <w:p w14:paraId="111F5E9B" w14:textId="77777777" w:rsidR="00DF2996"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Картинки надо подбирать так, чтобы произнесенные звуки соответствовали их написанию. Нельзя брать такие слова, где звук  </w:t>
            </w:r>
          </w:p>
          <w:p w14:paraId="65B4B2CA" w14:textId="172DF992" w:rsidR="00904A50"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ж стоит в конце слова или перед глухим согласным.</w:t>
            </w:r>
          </w:p>
          <w:p w14:paraId="59CC21A4" w14:textId="77777777" w:rsidR="003B6A56" w:rsidRPr="00730704" w:rsidRDefault="003B6A56" w:rsidP="00730704">
            <w:pPr>
              <w:spacing w:after="0" w:line="240" w:lineRule="auto"/>
              <w:jc w:val="both"/>
              <w:rPr>
                <w:rFonts w:ascii="Times New Roman" w:eastAsia="Times New Roman" w:hAnsi="Times New Roman" w:cs="Times New Roman"/>
                <w:color w:val="666666"/>
                <w:sz w:val="28"/>
                <w:szCs w:val="28"/>
              </w:rPr>
            </w:pPr>
          </w:p>
          <w:p w14:paraId="603BC95F"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lastRenderedPageBreak/>
              <w:t>№ 40</w:t>
            </w:r>
          </w:p>
          <w:p w14:paraId="70A9211E"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Будь внимателен.</w:t>
            </w:r>
          </w:p>
          <w:p w14:paraId="2368736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Активизация словаря, автоматизация разных звуков.</w:t>
            </w:r>
          </w:p>
          <w:p w14:paraId="7920523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Различные игрушки и предметы: слон, кукла, мишка, лиса, тамбурин, курица, автобус и т. д.</w:t>
            </w:r>
          </w:p>
          <w:p w14:paraId="138A4E8A" w14:textId="77777777" w:rsidR="00DF2996"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Обращаясь к детям, педагог говорит: «Я буду называть игрушки. Как только вы услышите первое слово, в котором есть, например, звук с, вы  </w:t>
            </w:r>
          </w:p>
          <w:p w14:paraId="67FE13D7" w14:textId="05C9388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должны поднять руку». Затем он вызывает ребёнка и называет ему предметы, а остальные дети следят, правильно ли он выполняет задание, и если нет, то поправляют его. Для игры берутся предметы, в названии которых звук с встречается в начале, середине и конце слова. Если ребёнок ошибается, то он должен сам придумать слово со звуком с.  В процессе игры педагог меняет порядок называния предметов, чтобы дети не пользовались механическим запоминанием слов (аналогичную игру можно проводить и с другими звуками).</w:t>
            </w:r>
          </w:p>
          <w:p w14:paraId="194C0AA1" w14:textId="073374FC"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41</w:t>
            </w:r>
          </w:p>
          <w:p w14:paraId="15408F11"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Звенит – жужжит</w:t>
            </w:r>
          </w:p>
          <w:p w14:paraId="68BD4B13"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Дифференциация звуков   з – ж.</w:t>
            </w:r>
          </w:p>
          <w:p w14:paraId="40F6182E" w14:textId="27A0F078"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Выбирается водящий. Он выходит из команды. Оставшиеся дети придумывают каждый по одному слову, в названии которого есть звук з или ж. Водящий, вернувшись, подходит к каждому ребёнку, и тот говорит ему слово. Если водящий слышит в слове звук з, то он говорит: «Звенит», если слышит звук ж, то говорит: «Жужжит». Оцениваются и ответы водящего, и придуманные детьми слова.</w:t>
            </w:r>
          </w:p>
          <w:p w14:paraId="3C0A755A" w14:textId="6295DC14" w:rsidR="00904A50" w:rsidRPr="003B6A56" w:rsidRDefault="00904A50" w:rsidP="00730704">
            <w:pPr>
              <w:spacing w:after="0" w:line="240" w:lineRule="auto"/>
              <w:jc w:val="both"/>
              <w:rPr>
                <w:rFonts w:ascii="Times New Roman" w:eastAsia="Times New Roman" w:hAnsi="Times New Roman" w:cs="Times New Roman"/>
                <w:b/>
                <w:bCs/>
                <w:color w:val="FF0000"/>
                <w:sz w:val="28"/>
                <w:szCs w:val="28"/>
              </w:rPr>
            </w:pPr>
            <w:r w:rsidRPr="003212F2">
              <w:rPr>
                <w:rFonts w:ascii="Times New Roman" w:eastAsia="Times New Roman" w:hAnsi="Times New Roman" w:cs="Times New Roman"/>
                <w:b/>
                <w:bCs/>
                <w:color w:val="FF0000"/>
                <w:sz w:val="28"/>
                <w:szCs w:val="28"/>
              </w:rPr>
              <w:t>№ 42</w:t>
            </w:r>
          </w:p>
          <w:p w14:paraId="7844D2F6"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Отстукивание слогов</w:t>
            </w:r>
          </w:p>
          <w:p w14:paraId="035E1C56" w14:textId="32E21DE0"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Обучение слоговому анализу слов.</w:t>
            </w:r>
          </w:p>
          <w:p w14:paraId="4C71B12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Барабан, бубен.</w:t>
            </w:r>
          </w:p>
          <w:p w14:paraId="40A73CC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садятся в ряд. Педагог объясняет, что каждому ребёнку будет дано слово, которое он должен отстучать или отхлопать. Произносит отчетливо и громко слово, например колесо. Вызванный ребёнок должен отстучать столько раз, сколько слогов в данном слове. Ведущий дает детям разные по количеству слогов слова. Победителями будут те, кто не сделал ни одной ошибки.</w:t>
            </w:r>
          </w:p>
          <w:p w14:paraId="6AD37CED" w14:textId="2A28E7DF"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43</w:t>
            </w:r>
          </w:p>
          <w:p w14:paraId="4E6C79BF"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Телеграф</w:t>
            </w:r>
          </w:p>
          <w:p w14:paraId="328772B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Обучение слоговому анализу слов.</w:t>
            </w:r>
          </w:p>
          <w:p w14:paraId="1148F0FC" w14:textId="602CB5E4"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Педагог говорит: «Дети, сейчас мы с вами поиграем в телеграф. Я буду называть слова, а выбудете по очереди их передавать по телеграфу в другой город». Первые слова педагог произносит по слогам сам и сопровождает их хлопками. Сначала детям дают двусложные слова, подбирая их по степени трудности (папа, мама, окно, кровать). Затем постепенно вводятся трёхсложные слова (машина, стол, дверь). Только после </w:t>
            </w:r>
            <w:r w:rsidRPr="00730704">
              <w:rPr>
                <w:rFonts w:ascii="Times New Roman" w:eastAsia="Times New Roman" w:hAnsi="Times New Roman" w:cs="Times New Roman"/>
                <w:color w:val="666666"/>
                <w:sz w:val="28"/>
                <w:szCs w:val="28"/>
              </w:rPr>
              <w:lastRenderedPageBreak/>
              <w:t>такой предварительной работы можно дать детям самостоятельно придумать слова, которые надо передавать по телеграфу.</w:t>
            </w:r>
          </w:p>
          <w:p w14:paraId="3651BBDB" w14:textId="7E543278"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44</w:t>
            </w:r>
          </w:p>
          <w:p w14:paraId="78A07EE5"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Угадай слово</w:t>
            </w:r>
          </w:p>
          <w:p w14:paraId="40311C30"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Составление слов с определенным количеством слогов.</w:t>
            </w:r>
          </w:p>
          <w:p w14:paraId="3713472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сидят за столами. Педагог говорит: «Сейчас мы будем с вами отгадывать слова. Я вам не назову их, а только передам по телеграфу – отстучу, а вы должны подумать и сказать, какие это могут быть слова». Если же дети затрудняются назвать слово, педагог снова отстукивает слово и произносит его первый слог. Игра повторяется, но теперь педагог вызывает одного ребёнка. Вызванный должен угадать слово, которое ему отстучат, назвать его и отстучать. Когда дети усвоят игру, ведущим можно выбрать кого-нибудь из детей.</w:t>
            </w:r>
          </w:p>
          <w:p w14:paraId="799DD50B"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45</w:t>
            </w:r>
          </w:p>
          <w:p w14:paraId="37030F71"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Слова-перевёртыши</w:t>
            </w:r>
          </w:p>
          <w:p w14:paraId="0B74330D"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Активизация словаря, обучение слоговому анализу слова.</w:t>
            </w:r>
          </w:p>
          <w:p w14:paraId="03D73AC4" w14:textId="0E7C1236"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Один ребёнок выходит из комнаты, а остальные дети загадывают короткое слово, зовут водящего и говорят ему, например, </w:t>
            </w:r>
            <w:proofErr w:type="spellStart"/>
            <w:r w:rsidRPr="00730704">
              <w:rPr>
                <w:rFonts w:ascii="Times New Roman" w:eastAsia="Times New Roman" w:hAnsi="Times New Roman" w:cs="Times New Roman"/>
                <w:color w:val="666666"/>
                <w:sz w:val="28"/>
                <w:szCs w:val="28"/>
              </w:rPr>
              <w:t>лок</w:t>
            </w:r>
            <w:proofErr w:type="spellEnd"/>
            <w:r w:rsidRPr="00730704">
              <w:rPr>
                <w:rFonts w:ascii="Times New Roman" w:eastAsia="Times New Roman" w:hAnsi="Times New Roman" w:cs="Times New Roman"/>
                <w:color w:val="666666"/>
                <w:sz w:val="28"/>
                <w:szCs w:val="28"/>
              </w:rPr>
              <w:t xml:space="preserve"> (кол), мод (дом), </w:t>
            </w:r>
            <w:proofErr w:type="spellStart"/>
            <w:r w:rsidR="005350D6">
              <w:rPr>
                <w:rFonts w:ascii="Times New Roman" w:eastAsia="Times New Roman" w:hAnsi="Times New Roman" w:cs="Times New Roman"/>
                <w:color w:val="666666"/>
                <w:sz w:val="28"/>
                <w:szCs w:val="28"/>
              </w:rPr>
              <w:t>а</w:t>
            </w:r>
            <w:r w:rsidRPr="00730704">
              <w:rPr>
                <w:rFonts w:ascii="Times New Roman" w:eastAsia="Times New Roman" w:hAnsi="Times New Roman" w:cs="Times New Roman"/>
                <w:color w:val="666666"/>
                <w:sz w:val="28"/>
                <w:szCs w:val="28"/>
              </w:rPr>
              <w:t>з</w:t>
            </w:r>
            <w:r w:rsidR="005350D6">
              <w:rPr>
                <w:rFonts w:ascii="Times New Roman" w:eastAsia="Times New Roman" w:hAnsi="Times New Roman" w:cs="Times New Roman"/>
                <w:color w:val="666666"/>
                <w:sz w:val="28"/>
                <w:szCs w:val="28"/>
              </w:rPr>
              <w:t>о</w:t>
            </w:r>
            <w:r w:rsidRPr="00730704">
              <w:rPr>
                <w:rFonts w:ascii="Times New Roman" w:eastAsia="Times New Roman" w:hAnsi="Times New Roman" w:cs="Times New Roman"/>
                <w:color w:val="666666"/>
                <w:sz w:val="28"/>
                <w:szCs w:val="28"/>
              </w:rPr>
              <w:t>к</w:t>
            </w:r>
            <w:proofErr w:type="spellEnd"/>
            <w:r w:rsidRPr="00730704">
              <w:rPr>
                <w:rFonts w:ascii="Times New Roman" w:eastAsia="Times New Roman" w:hAnsi="Times New Roman" w:cs="Times New Roman"/>
                <w:color w:val="666666"/>
                <w:sz w:val="28"/>
                <w:szCs w:val="28"/>
              </w:rPr>
              <w:t xml:space="preserve"> (коза), </w:t>
            </w:r>
            <w:proofErr w:type="spellStart"/>
            <w:r w:rsidRPr="00730704">
              <w:rPr>
                <w:rFonts w:ascii="Times New Roman" w:eastAsia="Times New Roman" w:hAnsi="Times New Roman" w:cs="Times New Roman"/>
                <w:color w:val="666666"/>
                <w:sz w:val="28"/>
                <w:szCs w:val="28"/>
              </w:rPr>
              <w:t>а</w:t>
            </w:r>
            <w:r w:rsidR="005350D6">
              <w:rPr>
                <w:rFonts w:ascii="Times New Roman" w:eastAsia="Times New Roman" w:hAnsi="Times New Roman" w:cs="Times New Roman"/>
                <w:color w:val="666666"/>
                <w:sz w:val="28"/>
                <w:szCs w:val="28"/>
              </w:rPr>
              <w:t>с</w:t>
            </w:r>
            <w:r w:rsidRPr="00730704">
              <w:rPr>
                <w:rFonts w:ascii="Times New Roman" w:eastAsia="Times New Roman" w:hAnsi="Times New Roman" w:cs="Times New Roman"/>
                <w:color w:val="666666"/>
                <w:sz w:val="28"/>
                <w:szCs w:val="28"/>
              </w:rPr>
              <w:t>о</w:t>
            </w:r>
            <w:r w:rsidR="005350D6">
              <w:rPr>
                <w:rFonts w:ascii="Times New Roman" w:eastAsia="Times New Roman" w:hAnsi="Times New Roman" w:cs="Times New Roman"/>
                <w:color w:val="666666"/>
                <w:sz w:val="28"/>
                <w:szCs w:val="28"/>
              </w:rPr>
              <w:t>к</w:t>
            </w:r>
            <w:proofErr w:type="spellEnd"/>
            <w:r w:rsidRPr="00730704">
              <w:rPr>
                <w:rFonts w:ascii="Times New Roman" w:eastAsia="Times New Roman" w:hAnsi="Times New Roman" w:cs="Times New Roman"/>
                <w:color w:val="666666"/>
                <w:sz w:val="28"/>
                <w:szCs w:val="28"/>
              </w:rPr>
              <w:t xml:space="preserve"> (коса) и др. Водящий должен отгадать загаданное слово. Педагог следит, чтобы загадывались доступные для играющий слова и при </w:t>
            </w:r>
            <w:r w:rsidR="005350D6" w:rsidRPr="00730704">
              <w:rPr>
                <w:rFonts w:ascii="Times New Roman" w:eastAsia="Times New Roman" w:hAnsi="Times New Roman" w:cs="Times New Roman"/>
                <w:color w:val="666666"/>
                <w:sz w:val="28"/>
                <w:szCs w:val="28"/>
              </w:rPr>
              <w:t>перевёртывании,</w:t>
            </w:r>
            <w:r w:rsidRPr="00730704">
              <w:rPr>
                <w:rFonts w:ascii="Times New Roman" w:eastAsia="Times New Roman" w:hAnsi="Times New Roman" w:cs="Times New Roman"/>
                <w:color w:val="666666"/>
                <w:sz w:val="28"/>
                <w:szCs w:val="28"/>
              </w:rPr>
              <w:t xml:space="preserve"> не допускалось ошибок.</w:t>
            </w:r>
          </w:p>
          <w:p w14:paraId="72F617C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Можно предложить детям и другие варианты: загадывать одному, а разгадывать всей группе; кто первый отгадает, тот и начинает загадывать.</w:t>
            </w:r>
          </w:p>
          <w:p w14:paraId="6272E14C" w14:textId="77777777" w:rsidR="00DF2996" w:rsidRDefault="00DF2996" w:rsidP="00730704">
            <w:pPr>
              <w:spacing w:after="0" w:line="240" w:lineRule="auto"/>
              <w:jc w:val="both"/>
              <w:rPr>
                <w:rFonts w:ascii="Times New Roman" w:eastAsia="Times New Roman" w:hAnsi="Times New Roman" w:cs="Times New Roman"/>
                <w:b/>
                <w:bCs/>
                <w:color w:val="666666"/>
                <w:sz w:val="28"/>
                <w:szCs w:val="28"/>
              </w:rPr>
            </w:pPr>
          </w:p>
          <w:p w14:paraId="65FB8F20" w14:textId="5F9F5D4B" w:rsidR="00904A50" w:rsidRPr="00DF2996" w:rsidRDefault="00904A50" w:rsidP="00730704">
            <w:pPr>
              <w:spacing w:after="0" w:line="240" w:lineRule="auto"/>
              <w:jc w:val="both"/>
              <w:rPr>
                <w:rFonts w:ascii="Times New Roman" w:eastAsia="Times New Roman" w:hAnsi="Times New Roman" w:cs="Times New Roman"/>
                <w:b/>
                <w:bCs/>
                <w:color w:val="666666"/>
                <w:sz w:val="28"/>
                <w:szCs w:val="28"/>
              </w:rPr>
            </w:pPr>
            <w:r w:rsidRPr="00730704">
              <w:rPr>
                <w:rFonts w:ascii="Times New Roman" w:eastAsia="Times New Roman" w:hAnsi="Times New Roman" w:cs="Times New Roman"/>
                <w:b/>
                <w:bCs/>
                <w:color w:val="666666"/>
                <w:sz w:val="28"/>
                <w:szCs w:val="28"/>
              </w:rPr>
              <w:t>Развитие физиологического дыхания</w:t>
            </w:r>
          </w:p>
          <w:p w14:paraId="7EAEAA71" w14:textId="7FCAE9E6"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Игры   № 64 – 73</w:t>
            </w:r>
          </w:p>
          <w:p w14:paraId="0DCDBFDE" w14:textId="48D35D56"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64</w:t>
            </w:r>
          </w:p>
          <w:p w14:paraId="29466338"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Осторожные птицы</w:t>
            </w:r>
          </w:p>
          <w:p w14:paraId="0C591E55"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Закрепление представления по теме «Птицы».</w:t>
            </w:r>
          </w:p>
          <w:p w14:paraId="51ED653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Музыкальные духовые игрушки: дудочки, саксофоны и т. п.</w:t>
            </w:r>
          </w:p>
          <w:p w14:paraId="1B4FD920" w14:textId="3E66B6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рассказывает детям о том, что дикие гуси очень осторожны. У них есть вожак. Если стая во время перелёта опускается на какой-нибудь лужок поесть или отдохнуть, вожак все время настороже. Он следит не грозит ли птицам опасность. В случае опасности вожак пронзительно кричит, и вся стая стремительно поднимается в воздух. «Давайте и мы поиграем в таких осторожных птиц», - предлагает детям педагог. Дети выбирают вожака. Остальным детям раздают музыкальные игрушки и разрешают негромко в них подуть. Так, негромко наигрывая на своих дудочках, дети изображают гусей, которые спокойно щиплют траву. Вожак не щиплет траву: он внимательно следит, нет ли опасности. Вдруг вожак подаёт тревожный сигнал (сильно дует в дудочку). Все дети бегут с своим местам (стульчикам).</w:t>
            </w:r>
          </w:p>
          <w:p w14:paraId="61496FAC"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При повторении игры вожака меняют. Необходимо напомнить, что все дети должны дуть в свои дудочки спокойно, не напрягаясь, ровно, не заглушая </w:t>
            </w:r>
            <w:r w:rsidRPr="00730704">
              <w:rPr>
                <w:rFonts w:ascii="Times New Roman" w:eastAsia="Times New Roman" w:hAnsi="Times New Roman" w:cs="Times New Roman"/>
                <w:color w:val="666666"/>
                <w:sz w:val="28"/>
                <w:szCs w:val="28"/>
              </w:rPr>
              <w:lastRenderedPageBreak/>
              <w:t>друг друга. Только вожаку разрешается подуть 2-3 раза в свою дудочку очень сильно. Летом игру лучше проводить на воздухе.</w:t>
            </w:r>
          </w:p>
          <w:p w14:paraId="594E0B86" w14:textId="6FB07D2A"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65</w:t>
            </w:r>
          </w:p>
          <w:p w14:paraId="221CFF0E"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Узнай цветок</w:t>
            </w:r>
          </w:p>
          <w:p w14:paraId="4D717AB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Закрепление представлений по теме «Цветы». Развитие обоняния и глубокого вдоха.</w:t>
            </w:r>
          </w:p>
          <w:p w14:paraId="157E05B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Два-три живых цветка, наиболее знакомых детям, например: ландыш, фиалка, сирень.</w:t>
            </w:r>
          </w:p>
          <w:p w14:paraId="1EAE16A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вносит в комнату букет цветов. Дети вспоминают их названия и по очереди нюхают цветы, стараясь запомнить запах. После этого педагог прячет букет за спину, подходит к одному из детей, предлагает закрыть глаза и дает понюхать один цветок из всего букета.</w:t>
            </w:r>
          </w:p>
          <w:p w14:paraId="17A797A1" w14:textId="3948B8C8"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Если ребёнок по запаху определит цветок, то он становится водящим, если нет, остается на месте. Необходимо, </w:t>
            </w:r>
            <w:r w:rsidR="005350D6" w:rsidRPr="00730704">
              <w:rPr>
                <w:rFonts w:ascii="Times New Roman" w:eastAsia="Times New Roman" w:hAnsi="Times New Roman" w:cs="Times New Roman"/>
                <w:color w:val="666666"/>
                <w:sz w:val="28"/>
                <w:szCs w:val="28"/>
              </w:rPr>
              <w:t>чтобы,</w:t>
            </w:r>
            <w:r w:rsidR="005350D6">
              <w:rPr>
                <w:rFonts w:ascii="Times New Roman" w:eastAsia="Times New Roman" w:hAnsi="Times New Roman" w:cs="Times New Roman"/>
                <w:color w:val="666666"/>
                <w:sz w:val="28"/>
                <w:szCs w:val="28"/>
              </w:rPr>
              <w:t xml:space="preserve"> </w:t>
            </w:r>
            <w:r w:rsidRPr="00730704">
              <w:rPr>
                <w:rFonts w:ascii="Times New Roman" w:eastAsia="Times New Roman" w:hAnsi="Times New Roman" w:cs="Times New Roman"/>
                <w:color w:val="666666"/>
                <w:sz w:val="28"/>
                <w:szCs w:val="28"/>
              </w:rPr>
              <w:t>нюхая цветок, дети делали глубокий вдох, не поднимая плеч, затем медленный, плавный выдох.</w:t>
            </w:r>
          </w:p>
          <w:p w14:paraId="1370AD3E"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Цветы можно заменить листьями с определённым запахом (смородины, тополя, черемухи).</w:t>
            </w:r>
          </w:p>
          <w:p w14:paraId="75C334EC" w14:textId="77777777" w:rsidR="00DF2996" w:rsidRDefault="00DF2996" w:rsidP="00730704">
            <w:pPr>
              <w:spacing w:after="0" w:line="240" w:lineRule="auto"/>
              <w:jc w:val="both"/>
              <w:rPr>
                <w:rFonts w:ascii="Times New Roman" w:eastAsia="Times New Roman" w:hAnsi="Times New Roman" w:cs="Times New Roman"/>
                <w:b/>
                <w:bCs/>
                <w:color w:val="FF0000"/>
                <w:sz w:val="28"/>
                <w:szCs w:val="28"/>
              </w:rPr>
            </w:pPr>
          </w:p>
          <w:p w14:paraId="64B2EE60" w14:textId="5CD23F3D"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66</w:t>
            </w:r>
          </w:p>
          <w:p w14:paraId="3F6FC453"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3212F2">
              <w:rPr>
                <w:rFonts w:ascii="Times New Roman" w:eastAsia="Times New Roman" w:hAnsi="Times New Roman" w:cs="Times New Roman"/>
                <w:b/>
                <w:bCs/>
                <w:color w:val="FF0000"/>
                <w:sz w:val="28"/>
                <w:szCs w:val="28"/>
              </w:rPr>
              <w:t>Узнай ягоду</w:t>
            </w:r>
            <w:r w:rsidRPr="00730704">
              <w:rPr>
                <w:rFonts w:ascii="Times New Roman" w:eastAsia="Times New Roman" w:hAnsi="Times New Roman" w:cs="Times New Roman"/>
                <w:b/>
                <w:bCs/>
                <w:color w:val="666666"/>
                <w:sz w:val="28"/>
                <w:szCs w:val="28"/>
              </w:rPr>
              <w:t>.</w:t>
            </w:r>
          </w:p>
          <w:p w14:paraId="3DCB69C3"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Закрепление представлений по теме «Ягоды». Развитие обоняния и глубокого вдоха.</w:t>
            </w:r>
          </w:p>
          <w:p w14:paraId="3FA52DDD"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Наиболее распространенные в данной местности ягоды, обладающие достаточно сильным запахом, например: черная смородина, земляника, малина.</w:t>
            </w:r>
          </w:p>
          <w:p w14:paraId="3EDD50D3"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На столе тарелочка с ягодами. Педагог предлагает понюхать ягоды и запомнить их запах. Затем вызывается один ребёнок к столу. Педагог предлагает ему закрыть глаза, подносит к его лицу одну из тарелочек и спрашивает, какие ягоды на тарелке. Для этого ребёнок, не открывая глаз, делает глубокий вдох носом. Ягоды можно заменить фруктами, которые лучше разрезать, чтобы сильнее был запах.</w:t>
            </w:r>
          </w:p>
          <w:p w14:paraId="1D522C1C" w14:textId="77777777" w:rsidR="00DF2996" w:rsidRDefault="00DF2996" w:rsidP="00730704">
            <w:pPr>
              <w:spacing w:after="0" w:line="240" w:lineRule="auto"/>
              <w:jc w:val="both"/>
              <w:rPr>
                <w:rFonts w:ascii="Times New Roman" w:eastAsia="Times New Roman" w:hAnsi="Times New Roman" w:cs="Times New Roman"/>
                <w:b/>
                <w:bCs/>
                <w:color w:val="FF0000"/>
                <w:sz w:val="28"/>
                <w:szCs w:val="28"/>
              </w:rPr>
            </w:pPr>
          </w:p>
          <w:p w14:paraId="4B728AD0" w14:textId="4B31BA8E" w:rsidR="00904A50" w:rsidRPr="00DF2996" w:rsidRDefault="00904A50" w:rsidP="00730704">
            <w:pPr>
              <w:spacing w:after="0" w:line="240" w:lineRule="auto"/>
              <w:jc w:val="both"/>
              <w:rPr>
                <w:rFonts w:ascii="Times New Roman" w:eastAsia="Times New Roman" w:hAnsi="Times New Roman" w:cs="Times New Roman"/>
                <w:b/>
                <w:bCs/>
                <w:color w:val="FF0000"/>
                <w:sz w:val="28"/>
                <w:szCs w:val="28"/>
              </w:rPr>
            </w:pPr>
            <w:r w:rsidRPr="003212F2">
              <w:rPr>
                <w:rFonts w:ascii="Times New Roman" w:eastAsia="Times New Roman" w:hAnsi="Times New Roman" w:cs="Times New Roman"/>
                <w:b/>
                <w:bCs/>
                <w:color w:val="FF0000"/>
                <w:sz w:val="28"/>
                <w:szCs w:val="28"/>
              </w:rPr>
              <w:t>№ 67</w:t>
            </w:r>
          </w:p>
          <w:p w14:paraId="04443771"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Чей пароход лучше гудит?</w:t>
            </w:r>
          </w:p>
          <w:p w14:paraId="480F906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длите</w:t>
            </w:r>
            <w:r w:rsidR="003212F2">
              <w:rPr>
                <w:rFonts w:ascii="Times New Roman" w:eastAsia="Times New Roman" w:hAnsi="Times New Roman" w:cs="Times New Roman"/>
                <w:color w:val="666666"/>
                <w:sz w:val="28"/>
                <w:szCs w:val="28"/>
              </w:rPr>
              <w:t>льного плавного выдоха.  Активиз</w:t>
            </w:r>
            <w:r w:rsidRPr="00730704">
              <w:rPr>
                <w:rFonts w:ascii="Times New Roman" w:eastAsia="Times New Roman" w:hAnsi="Times New Roman" w:cs="Times New Roman"/>
                <w:color w:val="666666"/>
                <w:sz w:val="28"/>
                <w:szCs w:val="28"/>
              </w:rPr>
              <w:t>ация мышц губ.</w:t>
            </w:r>
          </w:p>
          <w:p w14:paraId="18240C5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Каждому ребёнку дается чистый пузырек (высота пузырька 7 см, диаметр горлышка 1 – 1,5 см).</w:t>
            </w:r>
          </w:p>
          <w:p w14:paraId="39FA840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говорит: «Дети, посмотрите, как гудит мой пузырёк, если я в него подую (гудит). Загудел, как пароход. А как у Миши загудит пароход?» Педагог по очереди вызывает всех детей, а затем предлагает погудеть всем вместе.</w:t>
            </w:r>
          </w:p>
          <w:p w14:paraId="5AA6F3C0"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Следует помнить: чтобы пузырек загудел, нижняя губа должны слегка касаться края его горлышка. Струя воздуха должна быть сильной. Каждый ребёнок может дуть лишь несколько секунд.</w:t>
            </w:r>
          </w:p>
          <w:p w14:paraId="51E20156"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lastRenderedPageBreak/>
              <w:t>№ 68</w:t>
            </w:r>
          </w:p>
          <w:p w14:paraId="665A325B"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Чья птичка дальше улетит?</w:t>
            </w:r>
          </w:p>
          <w:p w14:paraId="2D4ABF6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длительного плавного выдоха. Активизация мышц губ.</w:t>
            </w:r>
          </w:p>
          <w:p w14:paraId="279D8CF0"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Фигурки птичек, вырезанные из тонкой бумаги и ярко раскрашенные.</w:t>
            </w:r>
          </w:p>
          <w:p w14:paraId="6234A7B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Птичек ставят на стол у самого края. Педагог вызывает детей попарно. Каждый ребёнок садится напротив птички. Педагог предупреждает, что продвигать птичку можно лишь на одном выдохе, дуть несколько раз подряд нельзя. По сигналу «Полетели» дети дуют на фигурки. Остальные дети следят, чья птичка дальше улетит (проскользит по столу).</w:t>
            </w:r>
          </w:p>
          <w:p w14:paraId="06517A01" w14:textId="77777777" w:rsidR="00D274A3" w:rsidRDefault="00D274A3" w:rsidP="00730704">
            <w:pPr>
              <w:spacing w:after="0" w:line="240" w:lineRule="auto"/>
              <w:jc w:val="both"/>
              <w:rPr>
                <w:rFonts w:ascii="Times New Roman" w:eastAsia="Times New Roman" w:hAnsi="Times New Roman" w:cs="Times New Roman"/>
                <w:b/>
                <w:bCs/>
                <w:color w:val="FF0000"/>
                <w:sz w:val="28"/>
                <w:szCs w:val="28"/>
              </w:rPr>
            </w:pPr>
          </w:p>
          <w:p w14:paraId="1912A066" w14:textId="7EC21FB2"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69</w:t>
            </w:r>
          </w:p>
          <w:p w14:paraId="7AA03421"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Одуванчики.</w:t>
            </w:r>
          </w:p>
          <w:p w14:paraId="6EFCD657" w14:textId="0D19B608"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Цель. Развитие длительного плавного выдоха. </w:t>
            </w:r>
            <w:r w:rsidR="00DF2996" w:rsidRPr="00730704">
              <w:rPr>
                <w:rFonts w:ascii="Times New Roman" w:eastAsia="Times New Roman" w:hAnsi="Times New Roman" w:cs="Times New Roman"/>
                <w:color w:val="666666"/>
                <w:sz w:val="28"/>
                <w:szCs w:val="28"/>
              </w:rPr>
              <w:t>Активизация</w:t>
            </w:r>
            <w:r w:rsidRPr="00730704">
              <w:rPr>
                <w:rFonts w:ascii="Times New Roman" w:eastAsia="Times New Roman" w:hAnsi="Times New Roman" w:cs="Times New Roman"/>
                <w:color w:val="666666"/>
                <w:sz w:val="28"/>
                <w:szCs w:val="28"/>
              </w:rPr>
              <w:t xml:space="preserve"> мышц губ.</w:t>
            </w:r>
          </w:p>
          <w:p w14:paraId="74B7A749" w14:textId="2E691504"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Игру проводят на даче, на воздухе. Когда дети находятся на поляне, воспитатель просит каждого ребёнка сорвать по одуванчику и всем по очереди подуть на них. Дуть на одуванчик надо так, чтобы слетели все пушинки. Сдуть все пушинки с одуванчика нужно с 1 – 3 раз.</w:t>
            </w:r>
          </w:p>
          <w:p w14:paraId="5680B165" w14:textId="77777777" w:rsidR="00D274A3" w:rsidRDefault="00D274A3" w:rsidP="00730704">
            <w:pPr>
              <w:spacing w:after="0" w:line="240" w:lineRule="auto"/>
              <w:jc w:val="both"/>
              <w:rPr>
                <w:rFonts w:ascii="Times New Roman" w:eastAsia="Times New Roman" w:hAnsi="Times New Roman" w:cs="Times New Roman"/>
                <w:b/>
                <w:bCs/>
                <w:color w:val="FF0000"/>
                <w:sz w:val="28"/>
                <w:szCs w:val="28"/>
              </w:rPr>
            </w:pPr>
          </w:p>
          <w:p w14:paraId="44999A13" w14:textId="22224E0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70</w:t>
            </w:r>
          </w:p>
          <w:p w14:paraId="53B89CCC"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Надуй игрушку.</w:t>
            </w:r>
          </w:p>
          <w:p w14:paraId="6C642C6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сильного плавного выдоха. Активизация мышц губ.</w:t>
            </w:r>
          </w:p>
          <w:p w14:paraId="5A0853A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Надувные игрушки небольших размеров: лошадки, лебеди, жирафы и т. п.</w:t>
            </w:r>
          </w:p>
          <w:p w14:paraId="0C7DADE5"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Детям раздают хорошо промытые резиновые надувные игрушки. Они должны их надуть, набирая воздух через нос и медленно выдыхая его через рот в отверстие игрушки. Тот, кто правильно выполнит задание, может играть с надутой игрушкой.</w:t>
            </w:r>
          </w:p>
          <w:p w14:paraId="50028218" w14:textId="77777777" w:rsidR="00D274A3" w:rsidRDefault="00D274A3" w:rsidP="00730704">
            <w:pPr>
              <w:spacing w:after="0" w:line="240" w:lineRule="auto"/>
              <w:jc w:val="both"/>
              <w:rPr>
                <w:rFonts w:ascii="Times New Roman" w:eastAsia="Times New Roman" w:hAnsi="Times New Roman" w:cs="Times New Roman"/>
                <w:b/>
                <w:bCs/>
                <w:color w:val="FF0000"/>
                <w:sz w:val="28"/>
                <w:szCs w:val="28"/>
              </w:rPr>
            </w:pPr>
          </w:p>
          <w:p w14:paraId="4C84F292" w14:textId="0B45B76D"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71</w:t>
            </w:r>
          </w:p>
          <w:p w14:paraId="235AB6B7"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Капитаны</w:t>
            </w:r>
          </w:p>
          <w:p w14:paraId="6A203EA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Чередование длительного плавного и сильного выдоха. Активизация мышц губ.</w:t>
            </w:r>
          </w:p>
          <w:p w14:paraId="720F9082"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Таз с водой и бумажные кораблики.</w:t>
            </w:r>
          </w:p>
          <w:p w14:paraId="5A27CC40" w14:textId="10581891"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сидят большим полукругом. В центре на маленьком столе стоит таз с водой. Педагог предлагает детям покататься на кораблике из одного города в другой, обозначив города значками на краях таза. Чтобы кораблик двигался, нужно на него дуть, не торопясь, сложив губы, как для звука ф. Кораблик при этом двигается плавно. Но вот налетает порывистый ветер. «П-п-п…» - губы складываются, как для звука п.  Или дуть, вытягивая губы трубочкой, но не надувая щёк.</w:t>
            </w:r>
          </w:p>
          <w:p w14:paraId="43D3AB5C"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Вызванный ребёнок дует, сидя на придвинутом к столу стульчике. При повторении игры нужно пригнать кораблик к определённому месту (городу).</w:t>
            </w:r>
          </w:p>
          <w:p w14:paraId="32E0E89C" w14:textId="77777777" w:rsidR="00D274A3" w:rsidRDefault="00D274A3" w:rsidP="00730704">
            <w:pPr>
              <w:spacing w:after="0" w:line="240" w:lineRule="auto"/>
              <w:jc w:val="both"/>
              <w:rPr>
                <w:rFonts w:ascii="Times New Roman" w:eastAsia="Times New Roman" w:hAnsi="Times New Roman" w:cs="Times New Roman"/>
                <w:b/>
                <w:bCs/>
                <w:color w:val="FF0000"/>
                <w:sz w:val="28"/>
                <w:szCs w:val="28"/>
              </w:rPr>
            </w:pPr>
          </w:p>
          <w:p w14:paraId="2A61C8C8" w14:textId="11B39ED4"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lastRenderedPageBreak/>
              <w:t>№ 72</w:t>
            </w:r>
          </w:p>
          <w:p w14:paraId="04606AC4"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Пузырь.</w:t>
            </w:r>
          </w:p>
          <w:p w14:paraId="01EC86F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длительного плавного выдоха. Активизация мышц губ. Автоматизация и дифференциация звуков с – ш.</w:t>
            </w:r>
          </w:p>
          <w:p w14:paraId="6A02A08C"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Дети стоят тесным кругом, наклонив голову вниз, имитируя пузырь. Затем, повторяя за педагогом «Раздувайся, пузырь, раздувайся большой, оставайся такой, да не лопайся», дети поднимают голову и постепенно отходят назад, образуя большой круг. По сигналу воспитателя «Воздух выходит» или «Пузырь лопнул» дети идут к центру круга, произнося с (или ш), подражая выходящему воздуху. После сигнала «Лопнул» нужно следить, чтобы дети не бежали, а шли (воздух медленно выходит: </w:t>
            </w:r>
            <w:proofErr w:type="spellStart"/>
            <w:r w:rsidRPr="00730704">
              <w:rPr>
                <w:rFonts w:ascii="Times New Roman" w:eastAsia="Times New Roman" w:hAnsi="Times New Roman" w:cs="Times New Roman"/>
                <w:color w:val="666666"/>
                <w:sz w:val="28"/>
                <w:szCs w:val="28"/>
              </w:rPr>
              <w:t>ссс</w:t>
            </w:r>
            <w:proofErr w:type="spellEnd"/>
            <w:r w:rsidRPr="00730704">
              <w:rPr>
                <w:rFonts w:ascii="Times New Roman" w:eastAsia="Times New Roman" w:hAnsi="Times New Roman" w:cs="Times New Roman"/>
                <w:color w:val="666666"/>
                <w:sz w:val="28"/>
                <w:szCs w:val="28"/>
              </w:rPr>
              <w:t xml:space="preserve"> или </w:t>
            </w:r>
            <w:proofErr w:type="spellStart"/>
            <w:r w:rsidRPr="00730704">
              <w:rPr>
                <w:rFonts w:ascii="Times New Roman" w:eastAsia="Times New Roman" w:hAnsi="Times New Roman" w:cs="Times New Roman"/>
                <w:color w:val="666666"/>
                <w:sz w:val="28"/>
                <w:szCs w:val="28"/>
              </w:rPr>
              <w:t>шшш</w:t>
            </w:r>
            <w:proofErr w:type="spellEnd"/>
            <w:r w:rsidRPr="00730704">
              <w:rPr>
                <w:rFonts w:ascii="Times New Roman" w:eastAsia="Times New Roman" w:hAnsi="Times New Roman" w:cs="Times New Roman"/>
                <w:color w:val="666666"/>
                <w:sz w:val="28"/>
                <w:szCs w:val="28"/>
              </w:rPr>
              <w:t>).</w:t>
            </w:r>
          </w:p>
          <w:p w14:paraId="01D60D82"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73</w:t>
            </w:r>
          </w:p>
          <w:p w14:paraId="0BD0D4E6"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Что мы делали – не скажем, а что делали – покажем</w:t>
            </w:r>
          </w:p>
          <w:p w14:paraId="65843686" w14:textId="5F1DB4F2"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дыхания, сообразительности и наблюдательности детей.</w:t>
            </w:r>
          </w:p>
          <w:p w14:paraId="1C2CA1A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Шары.</w:t>
            </w:r>
          </w:p>
          <w:p w14:paraId="7741DB8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Выбирают водящего, он выходит за дверь. Оставшиеся дети сговариваются, какое движение они будут выполнить. Потом приглашают водящего. Он говорит:</w:t>
            </w:r>
          </w:p>
          <w:p w14:paraId="348ED64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Здравствуйте, дети!</w:t>
            </w:r>
          </w:p>
          <w:p w14:paraId="66BF49B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Где вы были,</w:t>
            </w:r>
          </w:p>
          <w:p w14:paraId="537BEF3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Что вы видели?</w:t>
            </w:r>
          </w:p>
          <w:p w14:paraId="5494BC83"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Дети хором отвечают:</w:t>
            </w:r>
          </w:p>
          <w:p w14:paraId="6910DBE2"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Где мы были – не скажем,</w:t>
            </w:r>
          </w:p>
          <w:p w14:paraId="46D0555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А что делали – покажем.</w:t>
            </w:r>
          </w:p>
          <w:p w14:paraId="4166446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Если водящий отгадал выполняемое детьми движение, то выбирается новый водящий. Если не смог отгадать, снова водит.</w:t>
            </w:r>
          </w:p>
          <w:p w14:paraId="0B5A981B"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Игра проводится несколько раз. Педагог следит за правильностью дыхательных пауз в тексте и имитационных упражнениях. Могут быть использованы следующие варианты.</w:t>
            </w:r>
          </w:p>
          <w:p w14:paraId="2D8A0D3D"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Дети могут:</w:t>
            </w:r>
          </w:p>
          <w:p w14:paraId="242AB74D" w14:textId="77777777" w:rsidR="00904A50" w:rsidRPr="00730704" w:rsidRDefault="00904A50" w:rsidP="00730704">
            <w:pPr>
              <w:numPr>
                <w:ilvl w:val="0"/>
                <w:numId w:val="2"/>
              </w:numPr>
              <w:spacing w:before="100" w:beforeAutospacing="1"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делать утреннюю гимнастику. Подняться на носки, руки вверх – вдох, опускаясь – выдох. Поднять руки над головой – вдох, опускаясь – выдох. Развести руки в стороны – вдох, опускаясь – выдох. Вытянуть руки вперед перед собой – вдох, опустить по бокам – выдох. Руки на поясе. Обвести локти назад – вдох, поставить руки в исходное положение – выдох;</w:t>
            </w:r>
          </w:p>
          <w:p w14:paraId="15C6CC28" w14:textId="77777777" w:rsidR="00904A50" w:rsidRPr="00730704" w:rsidRDefault="00904A50" w:rsidP="00730704">
            <w:pPr>
              <w:numPr>
                <w:ilvl w:val="0"/>
                <w:numId w:val="2"/>
              </w:numPr>
              <w:spacing w:before="100" w:beforeAutospacing="1"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лепить снежную бабу. А потом греть озябшие руки: дышать на руки;</w:t>
            </w:r>
          </w:p>
          <w:p w14:paraId="0692E371" w14:textId="35E5B549" w:rsidR="00904A50" w:rsidRPr="00730704" w:rsidRDefault="00904A50" w:rsidP="00730704">
            <w:pPr>
              <w:numPr>
                <w:ilvl w:val="0"/>
                <w:numId w:val="2"/>
              </w:numPr>
              <w:spacing w:before="100" w:beforeAutospacing="1"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раздувать угасающий костёр. Для этого дети садятся на корточки вокруг «костра» и дуют (набрать воздух через нос и медленно выдыхать через рот, надувая щеки);</w:t>
            </w:r>
          </w:p>
          <w:p w14:paraId="4C2C0F69" w14:textId="77777777" w:rsidR="00904A50" w:rsidRPr="00730704" w:rsidRDefault="00904A50" w:rsidP="00730704">
            <w:pPr>
              <w:numPr>
                <w:ilvl w:val="0"/>
                <w:numId w:val="2"/>
              </w:numPr>
              <w:spacing w:before="100" w:beforeAutospacing="1"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готовится к празднику. Надувать шары;</w:t>
            </w:r>
          </w:p>
          <w:p w14:paraId="5158132C" w14:textId="77777777" w:rsidR="00904A50" w:rsidRPr="00730704" w:rsidRDefault="00904A50" w:rsidP="00730704">
            <w:pPr>
              <w:numPr>
                <w:ilvl w:val="0"/>
                <w:numId w:val="2"/>
              </w:numPr>
              <w:spacing w:before="100" w:beforeAutospacing="1"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пилить дрова. Для этого дети становятся парами, перекрещивают руки и имитируют пилку дров: руки на себя – вдох, руки от себя – выдох;</w:t>
            </w:r>
          </w:p>
          <w:p w14:paraId="3AE46BA2" w14:textId="77777777" w:rsidR="00904A50" w:rsidRDefault="00904A50" w:rsidP="00730704">
            <w:pPr>
              <w:numPr>
                <w:ilvl w:val="0"/>
                <w:numId w:val="2"/>
              </w:numPr>
              <w:spacing w:before="100" w:beforeAutospacing="1"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lastRenderedPageBreak/>
              <w:t>рубить дрова. Дети поднимают и сцепляют руки над головой – вдох, наклоняясь вперед – выдох.</w:t>
            </w:r>
          </w:p>
          <w:p w14:paraId="6801E7DC" w14:textId="77777777" w:rsidR="003212F2" w:rsidRPr="00730704" w:rsidRDefault="003212F2" w:rsidP="003212F2">
            <w:pPr>
              <w:spacing w:before="100" w:beforeAutospacing="1" w:after="0" w:line="240" w:lineRule="auto"/>
              <w:ind w:left="720"/>
              <w:jc w:val="both"/>
              <w:rPr>
                <w:rFonts w:ascii="Times New Roman" w:eastAsia="Times New Roman" w:hAnsi="Times New Roman" w:cs="Times New Roman"/>
                <w:color w:val="666666"/>
                <w:sz w:val="28"/>
                <w:szCs w:val="28"/>
              </w:rPr>
            </w:pPr>
          </w:p>
          <w:p w14:paraId="63E037F8"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65BBD0BA"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3DEE0C9C"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29B77C20"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4AB8F2DE"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17F7EC4A"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6D8D5BD4"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61416270"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1E91CB53"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4870D968"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4720DE25"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6C52E57D"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4258659D"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11C03A02"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7F0B755C"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6C5DE1BB"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5279756E"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05DEF748"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6E19EDE1"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500CC8E3"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70D2BADE"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47EB7A2A"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227D08F8"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3EA85DA2"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5BE4E0FB"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3BF55DC6"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62AD0FA3"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72535782"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7C210858"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23F941FE"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49658A1A"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79B2643B"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0DE87245"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76F7C404"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00018623"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33130717"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3A18AE33"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22D55A4F"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1A8C1ABB"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3111B282"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261753BB"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15D1C155" w14:textId="77777777" w:rsidR="00D274A3" w:rsidRDefault="00D274A3" w:rsidP="00D274A3">
            <w:pPr>
              <w:spacing w:after="0" w:line="240" w:lineRule="auto"/>
              <w:jc w:val="center"/>
              <w:rPr>
                <w:rFonts w:ascii="Times New Roman" w:eastAsia="Times New Roman" w:hAnsi="Times New Roman" w:cs="Times New Roman"/>
                <w:b/>
                <w:bCs/>
                <w:color w:val="666666"/>
                <w:sz w:val="28"/>
                <w:szCs w:val="28"/>
              </w:rPr>
            </w:pPr>
          </w:p>
          <w:p w14:paraId="2C28E41A" w14:textId="67F3FA2F" w:rsidR="00904A50" w:rsidRPr="00D274A3" w:rsidRDefault="003212F2" w:rsidP="00D274A3">
            <w:pPr>
              <w:spacing w:after="0" w:line="240" w:lineRule="auto"/>
              <w:jc w:val="center"/>
              <w:rPr>
                <w:rFonts w:ascii="Times New Roman" w:eastAsia="Times New Roman" w:hAnsi="Times New Roman" w:cs="Times New Roman"/>
                <w:b/>
                <w:bCs/>
                <w:color w:val="666666"/>
                <w:sz w:val="28"/>
                <w:szCs w:val="28"/>
              </w:rPr>
            </w:pPr>
            <w:r w:rsidRPr="00730704">
              <w:rPr>
                <w:rFonts w:ascii="Times New Roman" w:eastAsia="Times New Roman" w:hAnsi="Times New Roman" w:cs="Times New Roman"/>
                <w:b/>
                <w:bCs/>
                <w:color w:val="666666"/>
                <w:sz w:val="28"/>
                <w:szCs w:val="28"/>
              </w:rPr>
              <w:t>РАЗВИТИЕ РЕЧЕВОГО ДЫХАНИЯ</w:t>
            </w:r>
          </w:p>
          <w:p w14:paraId="37C3729E" w14:textId="77777777" w:rsidR="00904A50" w:rsidRPr="003212F2" w:rsidRDefault="00904A50" w:rsidP="003212F2">
            <w:pPr>
              <w:spacing w:after="0" w:line="240" w:lineRule="auto"/>
              <w:jc w:val="center"/>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xml:space="preserve">Игры   </w:t>
            </w:r>
            <w:r w:rsidR="003212F2" w:rsidRPr="003212F2">
              <w:rPr>
                <w:rFonts w:ascii="Times New Roman" w:eastAsia="Times New Roman" w:hAnsi="Times New Roman" w:cs="Times New Roman"/>
                <w:b/>
                <w:bCs/>
                <w:color w:val="FF0000"/>
                <w:sz w:val="28"/>
                <w:szCs w:val="28"/>
              </w:rPr>
              <w:t>№ 74</w:t>
            </w:r>
            <w:r w:rsidRPr="003212F2">
              <w:rPr>
                <w:rFonts w:ascii="Times New Roman" w:eastAsia="Times New Roman" w:hAnsi="Times New Roman" w:cs="Times New Roman"/>
                <w:b/>
                <w:bCs/>
                <w:color w:val="FF0000"/>
                <w:sz w:val="28"/>
                <w:szCs w:val="28"/>
              </w:rPr>
              <w:t xml:space="preserve"> – 86</w:t>
            </w:r>
          </w:p>
          <w:p w14:paraId="6010E193" w14:textId="4868892F"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74</w:t>
            </w:r>
          </w:p>
          <w:p w14:paraId="02AABDDD"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Приятный запах.</w:t>
            </w:r>
          </w:p>
          <w:p w14:paraId="6B428B9E"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фразовой речи на плавном выдохе.</w:t>
            </w:r>
          </w:p>
          <w:p w14:paraId="72F31F6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Один душистый цветок (ландыш, сирень, жасмин и т. д.), или надушенный носовой платок или фрукты (мандарин, яблоко, лимон).</w:t>
            </w:r>
          </w:p>
          <w:p w14:paraId="74090F61" w14:textId="4BE4FC28"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по очереди подходят к вазочке с цветком и нюхают его. На выдохе произносят с выражением удовольствия слово или фразу: «Хорошо;</w:t>
            </w:r>
            <w:r w:rsidR="005350D6">
              <w:rPr>
                <w:rFonts w:ascii="Times New Roman" w:eastAsia="Times New Roman" w:hAnsi="Times New Roman" w:cs="Times New Roman"/>
                <w:color w:val="666666"/>
                <w:sz w:val="28"/>
                <w:szCs w:val="28"/>
              </w:rPr>
              <w:t xml:space="preserve"> о</w:t>
            </w:r>
            <w:r w:rsidRPr="00730704">
              <w:rPr>
                <w:rFonts w:ascii="Times New Roman" w:eastAsia="Times New Roman" w:hAnsi="Times New Roman" w:cs="Times New Roman"/>
                <w:color w:val="666666"/>
                <w:sz w:val="28"/>
                <w:szCs w:val="28"/>
              </w:rPr>
              <w:t xml:space="preserve">чень хорошо; </w:t>
            </w:r>
            <w:r w:rsidR="005350D6">
              <w:rPr>
                <w:rFonts w:ascii="Times New Roman" w:eastAsia="Times New Roman" w:hAnsi="Times New Roman" w:cs="Times New Roman"/>
                <w:color w:val="666666"/>
                <w:sz w:val="28"/>
                <w:szCs w:val="28"/>
              </w:rPr>
              <w:t>о</w:t>
            </w:r>
            <w:r w:rsidRPr="00730704">
              <w:rPr>
                <w:rFonts w:ascii="Times New Roman" w:eastAsia="Times New Roman" w:hAnsi="Times New Roman" w:cs="Times New Roman"/>
                <w:color w:val="666666"/>
                <w:sz w:val="28"/>
                <w:szCs w:val="28"/>
              </w:rPr>
              <w:t xml:space="preserve">чень приятный запах; </w:t>
            </w:r>
            <w:r w:rsidR="005350D6">
              <w:rPr>
                <w:rFonts w:ascii="Times New Roman" w:eastAsia="Times New Roman" w:hAnsi="Times New Roman" w:cs="Times New Roman"/>
                <w:color w:val="666666"/>
                <w:sz w:val="28"/>
                <w:szCs w:val="28"/>
              </w:rPr>
              <w:t>о</w:t>
            </w:r>
            <w:r w:rsidRPr="00730704">
              <w:rPr>
                <w:rFonts w:ascii="Times New Roman" w:eastAsia="Times New Roman" w:hAnsi="Times New Roman" w:cs="Times New Roman"/>
                <w:color w:val="666666"/>
                <w:sz w:val="28"/>
                <w:szCs w:val="28"/>
              </w:rPr>
              <w:t>чень ароматный цветок (ароматное яблоко)» и т. д.</w:t>
            </w:r>
          </w:p>
          <w:p w14:paraId="1A9FEF6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Первоначально детям предлагают предложения. В дальнейшем они в зависимости от речевых возможностей сами придумывают предложения.</w:t>
            </w:r>
          </w:p>
          <w:p w14:paraId="04B0234E" w14:textId="01D6013A"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75</w:t>
            </w:r>
          </w:p>
          <w:p w14:paraId="7447157D"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Соседи</w:t>
            </w:r>
          </w:p>
          <w:p w14:paraId="6610586A" w14:textId="76BE692E"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Правильное построение фразы. Совершенствование ориентации в пространстве.</w:t>
            </w:r>
          </w:p>
          <w:p w14:paraId="1C1CCC0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Детские стульчики, бубен.</w:t>
            </w:r>
          </w:p>
          <w:p w14:paraId="17CBE32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Детям дается задание назвать своего соседа справа. Дети по очереди говорят, например: «Я сижу с Вовой». Когда все дети назовут своего соседа, педагог дает сигнал бубном. Дети разбегаются по комнате. Они могут взять игрушки и некоторое время поиграть. По новому сигналу дети должны сесть именно с тем соседом, которого они назвали. Кто ошибся, проигрывает.</w:t>
            </w:r>
          </w:p>
          <w:p w14:paraId="03D59135"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При повторении игры ответы детей усложняются: Я сижу с Вовой и Женей; Я сижу рядом с Вовой и Женей; Справа – Вова, мой сосед слева – Женя.</w:t>
            </w:r>
          </w:p>
          <w:p w14:paraId="3330496A" w14:textId="2AAA6689"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76</w:t>
            </w:r>
          </w:p>
          <w:p w14:paraId="5E7D32F6"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Придумай фразу</w:t>
            </w:r>
          </w:p>
          <w:p w14:paraId="0418DDD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фразовой речи. Правильное построение предложений.</w:t>
            </w:r>
          </w:p>
          <w:p w14:paraId="490325B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Сюжетные картинки из лото «Что мы делаем».</w:t>
            </w:r>
          </w:p>
          <w:p w14:paraId="18CBE36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Показывается одна сюжетная картинка. Педагог придумывает по ней короткую фразу (из двух-трех слов), затем предлагает детям дополнить его фразу одним новым словом. Каждый вызванный ребёнок удлиняет фразу ещё на одно слово.</w:t>
            </w:r>
          </w:p>
          <w:p w14:paraId="60DFF082"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Например, педагог говорит: Таня играет. Ребёнок повторяет предложение: Таня играет и добавляет на улице. Следующий повторяет Таня играет на улице и добавляет в песочнице.</w:t>
            </w:r>
          </w:p>
          <w:p w14:paraId="0A1AA25E" w14:textId="4FC89C1B" w:rsidR="00904A50"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Выигрывает тот, кто придумает последнее слово к предложению и произнесет всю фразу правильно. Короткие фразы (три-четыре слова) произносятся на одном выдохе, а длинные – с паузой через три-четыре слова. Когда дети овладеют правилами игры, можно предложить им придумывать и удлинять фразы без картинок.</w:t>
            </w:r>
          </w:p>
          <w:p w14:paraId="5E198D9A" w14:textId="155A25F7" w:rsidR="005350D6" w:rsidRDefault="005350D6" w:rsidP="00730704">
            <w:pPr>
              <w:spacing w:after="0" w:line="240" w:lineRule="auto"/>
              <w:jc w:val="both"/>
              <w:rPr>
                <w:rFonts w:ascii="Times New Roman" w:eastAsia="Times New Roman" w:hAnsi="Times New Roman" w:cs="Times New Roman"/>
                <w:color w:val="666666"/>
                <w:sz w:val="28"/>
                <w:szCs w:val="28"/>
              </w:rPr>
            </w:pPr>
          </w:p>
          <w:p w14:paraId="3E6F201D" w14:textId="77777777" w:rsidR="005350D6" w:rsidRPr="00730704" w:rsidRDefault="005350D6" w:rsidP="00730704">
            <w:pPr>
              <w:spacing w:after="0" w:line="240" w:lineRule="auto"/>
              <w:jc w:val="both"/>
              <w:rPr>
                <w:rFonts w:ascii="Times New Roman" w:eastAsia="Times New Roman" w:hAnsi="Times New Roman" w:cs="Times New Roman"/>
                <w:color w:val="666666"/>
                <w:sz w:val="28"/>
                <w:szCs w:val="28"/>
              </w:rPr>
            </w:pPr>
          </w:p>
          <w:p w14:paraId="3AD39C48" w14:textId="662C626B"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lastRenderedPageBreak/>
              <w:t>№ 77</w:t>
            </w:r>
          </w:p>
          <w:p w14:paraId="631F4F78"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Обгони</w:t>
            </w:r>
          </w:p>
          <w:p w14:paraId="43389C3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ритмичной и выразительной речи. Воспитание координированных движений.</w:t>
            </w:r>
          </w:p>
          <w:p w14:paraId="6DCDB9D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Детские стульчики (пенёк, брёвнышко или скамеечка на участке, в лесу).</w:t>
            </w:r>
          </w:p>
          <w:p w14:paraId="085FD22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w:t>
            </w:r>
          </w:p>
          <w:p w14:paraId="5F0E535F" w14:textId="6D4F8BDC"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b/>
                <w:bCs/>
                <w:color w:val="666666"/>
                <w:sz w:val="28"/>
                <w:szCs w:val="28"/>
              </w:rPr>
              <w:t>Вариант 1.</w:t>
            </w:r>
            <w:r w:rsidRPr="00730704">
              <w:rPr>
                <w:rFonts w:ascii="Times New Roman" w:eastAsia="Times New Roman" w:hAnsi="Times New Roman" w:cs="Times New Roman"/>
                <w:color w:val="666666"/>
                <w:sz w:val="28"/>
                <w:szCs w:val="28"/>
              </w:rPr>
              <w:t xml:space="preserve"> Дети стоят или сидят на бревнышке, травке или стульчиках. </w:t>
            </w:r>
            <w:r w:rsidR="00D274A3" w:rsidRPr="00730704">
              <w:rPr>
                <w:rFonts w:ascii="Times New Roman" w:eastAsia="Times New Roman" w:hAnsi="Times New Roman" w:cs="Times New Roman"/>
                <w:color w:val="666666"/>
                <w:sz w:val="28"/>
                <w:szCs w:val="28"/>
              </w:rPr>
              <w:t>Напротив,</w:t>
            </w:r>
            <w:r w:rsidRPr="00730704">
              <w:rPr>
                <w:rFonts w:ascii="Times New Roman" w:eastAsia="Times New Roman" w:hAnsi="Times New Roman" w:cs="Times New Roman"/>
                <w:color w:val="666666"/>
                <w:sz w:val="28"/>
                <w:szCs w:val="28"/>
              </w:rPr>
              <w:t xml:space="preserve"> в 10 – 15 шагах один стульчик (пенёк). Выбираются двое водящих с помощью считалочки. Они становятся напротив стульчика (пенька). Педагог вместе со всеми детьми произносит стишок:</w:t>
            </w:r>
          </w:p>
          <w:p w14:paraId="43A1539B"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Девочке на ручку</w:t>
            </w:r>
          </w:p>
          <w:p w14:paraId="1F1130F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Бабочка села.</w:t>
            </w:r>
          </w:p>
          <w:p w14:paraId="71900410"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Девочка бабочку</w:t>
            </w:r>
          </w:p>
          <w:p w14:paraId="3CF8CA95"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Поймать не успела.</w:t>
            </w:r>
          </w:p>
          <w:p w14:paraId="2F8077D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После слов «поймать не успела» водящие бегут к пеньку. Кто успеет сесть на него первым, тот выиграл.</w:t>
            </w:r>
          </w:p>
          <w:p w14:paraId="6E82586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b/>
                <w:bCs/>
                <w:color w:val="666666"/>
                <w:sz w:val="28"/>
                <w:szCs w:val="28"/>
              </w:rPr>
              <w:t>Вариант 2.</w:t>
            </w:r>
            <w:r w:rsidRPr="00730704">
              <w:rPr>
                <w:rFonts w:ascii="Times New Roman" w:eastAsia="Times New Roman" w:hAnsi="Times New Roman" w:cs="Times New Roman"/>
                <w:color w:val="666666"/>
                <w:sz w:val="28"/>
                <w:szCs w:val="28"/>
              </w:rPr>
              <w:t> Эту игру можно сопровождать и другим стихотворением:</w:t>
            </w:r>
          </w:p>
          <w:p w14:paraId="19867DCD"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Бабка сеяла горох,</w:t>
            </w:r>
          </w:p>
          <w:p w14:paraId="5794EA3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Уродился он не плох,</w:t>
            </w:r>
          </w:p>
          <w:p w14:paraId="06EA9B3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Уродился он густой…</w:t>
            </w:r>
          </w:p>
          <w:p w14:paraId="71519F9D"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Ты постой.</w:t>
            </w:r>
          </w:p>
          <w:p w14:paraId="636535EE"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 этом случае стишок говорит водящий. В процессе игры педагог следит, чтобы дети правильно делали дыхательные паузы. Эти игры можно использовать и для автоматизации разных звуков.</w:t>
            </w:r>
          </w:p>
          <w:p w14:paraId="3CD2DAE1" w14:textId="482FD8E5"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78</w:t>
            </w:r>
          </w:p>
          <w:p w14:paraId="0023C767"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Волшебное зеркало</w:t>
            </w:r>
          </w:p>
          <w:p w14:paraId="77A56FD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ритмичной, выразительной речи и координации движений.</w:t>
            </w:r>
          </w:p>
          <w:p w14:paraId="20C0788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стоят в кругу или сидят на стульчиках. Водящий подходит к одному из ребят и говорит:</w:t>
            </w:r>
          </w:p>
          <w:p w14:paraId="12DBB63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Ну-ка, зеркальце, смотри!</w:t>
            </w:r>
          </w:p>
          <w:p w14:paraId="11EA558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Все нам верно повтори!</w:t>
            </w:r>
          </w:p>
          <w:p w14:paraId="65DF744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Встану я перед тобой,</w:t>
            </w:r>
          </w:p>
          <w:p w14:paraId="487BD082"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Повторяй-ка все за мной!</w:t>
            </w:r>
          </w:p>
          <w:p w14:paraId="50FADE7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Водящий произносит любую фразу, сопровождая её какими-либо движениями. Тот, к кому он обратился, должен точно повторить и фразу, и движение. Если ребёнок допустил ошибку, он выбывает из игры. Новым водящим становится тот, кто выполнит все без ошибок. Педагог следит за правильностью дыхательных пауз и фразовой речи детей.</w:t>
            </w:r>
          </w:p>
          <w:p w14:paraId="43359A3A" w14:textId="6EA0934B"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79</w:t>
            </w:r>
          </w:p>
          <w:p w14:paraId="7A6A8DD7"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Дождик, дождик</w:t>
            </w:r>
          </w:p>
          <w:p w14:paraId="64D06B1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ритмичной и выразительной речи, координации движений и ориентировки в пространстве.</w:t>
            </w:r>
          </w:p>
          <w:p w14:paraId="2AA9201B"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Детские стулья.</w:t>
            </w:r>
          </w:p>
          <w:p w14:paraId="354181F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lastRenderedPageBreak/>
              <w:t>Описание игры. Стулья расставлены по кругу, на один меньше, чем играющих детей. Дети ходят в середине круга и говорят хором (или один):</w:t>
            </w:r>
          </w:p>
          <w:p w14:paraId="2D24295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Дождик, дождик, что ты льешь?</w:t>
            </w:r>
          </w:p>
          <w:p w14:paraId="5F51C59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Погулять нам не даешь?</w:t>
            </w:r>
          </w:p>
          <w:p w14:paraId="5F152DE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После слов «погулять нам не даешь» дети бегут к стульчикам. Кому стульчика не хватило, тот проиграл. Игра повторяется несколько раз.</w:t>
            </w:r>
          </w:p>
          <w:p w14:paraId="4A8EFC24" w14:textId="213F96BD"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80</w:t>
            </w:r>
          </w:p>
          <w:p w14:paraId="6A6BC944"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Палочка-выручалочка.</w:t>
            </w:r>
          </w:p>
          <w:p w14:paraId="44152DE3"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ритмичной и выразительной речи, координации движений и ориентировки в пространстве.</w:t>
            </w:r>
          </w:p>
          <w:p w14:paraId="7B8E44C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Палочка (толщина 3-4 см, длина 30-40 см).</w:t>
            </w:r>
          </w:p>
          <w:p w14:paraId="1BF1E5BB"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Игра проводится на участке, на полянке. Дети стоят тесной группой. Выбираются водящий и ведущий. Ведущий берет палочку и вместе со всеми детьми произносит слова:</w:t>
            </w:r>
          </w:p>
          <w:p w14:paraId="2A07039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Палочка-выручалочка,</w:t>
            </w:r>
          </w:p>
          <w:p w14:paraId="6A21645C"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Среди бела дня</w:t>
            </w:r>
          </w:p>
          <w:p w14:paraId="1E141995"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Выручай меня!</w:t>
            </w:r>
          </w:p>
          <w:p w14:paraId="04261BC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За берёзу, за рябину –</w:t>
            </w:r>
          </w:p>
          <w:p w14:paraId="4504996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Далеко тебя закину.</w:t>
            </w:r>
          </w:p>
          <w:p w14:paraId="5C7DE4C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Кто за палкой гонится,</w:t>
            </w:r>
          </w:p>
          <w:p w14:paraId="64BE7065"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От того хоронятся.</w:t>
            </w:r>
          </w:p>
          <w:p w14:paraId="78EAC52E"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После слов «от того хоронятся» ведущий кидает палку. Водящий бежит за ней. Остальные дети разбегаются и прячутся. Подняв палку, водящий идёт искать детей. Кого найдет первым, тот становится водящим, кого последним, тот ведущий.</w:t>
            </w:r>
          </w:p>
          <w:p w14:paraId="619B6487" w14:textId="1F86991E"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81</w:t>
            </w:r>
          </w:p>
          <w:p w14:paraId="216C81C3"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Песенка стрекозы.</w:t>
            </w:r>
          </w:p>
          <w:p w14:paraId="5ABACCD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ритмичной, выразительной речи и координации движений.</w:t>
            </w:r>
          </w:p>
          <w:p w14:paraId="4B511405"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становятся в круг, произносят хором стихотворение, сопровождая слова движениями:</w:t>
            </w:r>
          </w:p>
          <w:p w14:paraId="0079DB5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Я летала, я летала,</w:t>
            </w:r>
          </w:p>
          <w:p w14:paraId="5DE02BB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Устали не знала.</w:t>
            </w:r>
          </w:p>
          <w:p w14:paraId="7BF9CB2B"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Села, посидела,</w:t>
            </w:r>
          </w:p>
          <w:p w14:paraId="38F4250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Опять полетела.</w:t>
            </w:r>
          </w:p>
          <w:p w14:paraId="093E94C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Я подруг себе нашла,</w:t>
            </w:r>
          </w:p>
          <w:p w14:paraId="40DE7873"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Весело нам было.</w:t>
            </w:r>
          </w:p>
          <w:p w14:paraId="31BFABAB"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Хоровод кругом вела,</w:t>
            </w:r>
          </w:p>
          <w:p w14:paraId="21299B6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Солнышко светило. (Дети плавно взмахивают)</w:t>
            </w:r>
          </w:p>
          <w:p w14:paraId="543CC2C5"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руками.</w:t>
            </w:r>
          </w:p>
          <w:p w14:paraId="3A08EA6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Опускаются на одно колено.</w:t>
            </w:r>
          </w:p>
          <w:p w14:paraId="0315BF1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Вновь делают летательные</w:t>
            </w:r>
          </w:p>
          <w:p w14:paraId="7450ECB5"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движения руками.</w:t>
            </w:r>
          </w:p>
          <w:p w14:paraId="5F95D8A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Берутся за руки и водят хоровод.</w:t>
            </w:r>
          </w:p>
          <w:p w14:paraId="12A5B45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Игра может быть использована для дифференциации звуков р – л. в этом </w:t>
            </w:r>
            <w:r w:rsidRPr="00730704">
              <w:rPr>
                <w:rFonts w:ascii="Times New Roman" w:eastAsia="Times New Roman" w:hAnsi="Times New Roman" w:cs="Times New Roman"/>
                <w:color w:val="666666"/>
                <w:sz w:val="28"/>
                <w:szCs w:val="28"/>
              </w:rPr>
              <w:lastRenderedPageBreak/>
              <w:t>случае дети произносят стишок не хором, а по одному.</w:t>
            </w:r>
          </w:p>
          <w:p w14:paraId="36596B67" w14:textId="77777777" w:rsidR="00D274A3" w:rsidRDefault="00D274A3" w:rsidP="00730704">
            <w:pPr>
              <w:spacing w:after="0" w:line="240" w:lineRule="auto"/>
              <w:jc w:val="both"/>
              <w:rPr>
                <w:rFonts w:ascii="Times New Roman" w:eastAsia="Times New Roman" w:hAnsi="Times New Roman" w:cs="Times New Roman"/>
                <w:b/>
                <w:bCs/>
                <w:color w:val="FF0000"/>
                <w:sz w:val="28"/>
                <w:szCs w:val="28"/>
              </w:rPr>
            </w:pPr>
          </w:p>
          <w:p w14:paraId="7A056657" w14:textId="2AF28EB4"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82</w:t>
            </w:r>
          </w:p>
          <w:p w14:paraId="3C3422E6"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Повар</w:t>
            </w:r>
          </w:p>
          <w:p w14:paraId="372B9ECE"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ритмичной, выразительной речи и координации движений.</w:t>
            </w:r>
          </w:p>
          <w:p w14:paraId="1F78291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Поварской колпак.</w:t>
            </w:r>
          </w:p>
          <w:p w14:paraId="5FCD328B"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Все дети становятся в круг. Водящий ходит за кругом. У него в руках поварской колпак. Дети хором произносят стихотворение:</w:t>
            </w:r>
          </w:p>
          <w:p w14:paraId="5E18DA82"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Будем в повара играть,</w:t>
            </w:r>
          </w:p>
          <w:p w14:paraId="7A83892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Никому нельзя зевать.</w:t>
            </w:r>
          </w:p>
          <w:p w14:paraId="2331E53B"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Если повар будешь ты,</w:t>
            </w:r>
          </w:p>
          <w:p w14:paraId="4C33BB4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То скорей кругом иди.</w:t>
            </w:r>
          </w:p>
          <w:p w14:paraId="77A5AC59" w14:textId="09ACE02E"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После слов «скорей кругом иди» водящий останавливается и надевает колпак на рядом стоящего ребёнка. Получивший колпак и водящий становятся спиной друг к другу и по сигналу педагога идут по кругу. Кто первый обойдет (не бежать!) круг, тот выигрывает.</w:t>
            </w:r>
          </w:p>
          <w:p w14:paraId="29D1CCB1" w14:textId="4820F4BD"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85</w:t>
            </w:r>
          </w:p>
          <w:p w14:paraId="70A66D9A"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Определи место игрушки</w:t>
            </w:r>
          </w:p>
          <w:p w14:paraId="3BC79BD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речевого дыхания. Закрепление умения строить развернутую фразу.</w:t>
            </w:r>
          </w:p>
          <w:p w14:paraId="73B25A5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Игрушки: машина, пирамида, мяч, мишка, кукла и др.</w:t>
            </w:r>
          </w:p>
          <w:p w14:paraId="1C4100F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раскладывает на столе в один ряд различные детские игрушки. Вызывая ребёнка, он спрашивает у него: «Между какими игрушками стоит пирамида?» ребёнок должен дать полный ответ: «Пирамида стоит между машиной и мячом». После двух-трех ответов воспитатель меняет игрушки местами. Постепенно при повторении игры игрушки по одной можно заменять другими.</w:t>
            </w:r>
          </w:p>
          <w:p w14:paraId="04CEEEA8" w14:textId="0AA01250"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Методические указания. Перед проведением игры педагог напоминает детям, что нужно говорить неторопливо, выразительно, не отделяя паузами одно слово от другого, а всю фразу говорить, как одно длинное слово. Отвечать на вопрос надо </w:t>
            </w:r>
            <w:r w:rsidR="00D274A3" w:rsidRPr="00730704">
              <w:rPr>
                <w:rFonts w:ascii="Times New Roman" w:eastAsia="Times New Roman" w:hAnsi="Times New Roman" w:cs="Times New Roman"/>
                <w:color w:val="666666"/>
                <w:sz w:val="28"/>
                <w:szCs w:val="28"/>
              </w:rPr>
              <w:t>полным ответом</w:t>
            </w:r>
            <w:r w:rsidRPr="00730704">
              <w:rPr>
                <w:rFonts w:ascii="Times New Roman" w:eastAsia="Times New Roman" w:hAnsi="Times New Roman" w:cs="Times New Roman"/>
                <w:color w:val="666666"/>
                <w:sz w:val="28"/>
                <w:szCs w:val="28"/>
              </w:rPr>
              <w:t>, например: «Мяч лежит между куклой и мишкой». Правильно ответивший получает фант. Затем определяется победитель.</w:t>
            </w:r>
          </w:p>
          <w:p w14:paraId="11A65E3A"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83</w:t>
            </w:r>
          </w:p>
          <w:p w14:paraId="36799D94"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Светофор</w:t>
            </w:r>
          </w:p>
          <w:p w14:paraId="729F0DAE"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Закрепление представлений о правилах уличного движения.</w:t>
            </w:r>
          </w:p>
          <w:p w14:paraId="5ADCC10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Три картонных кружка диаметром 15 см: зеленый, кранный желтый. Мел или палочка.</w:t>
            </w:r>
          </w:p>
          <w:p w14:paraId="61E5E3E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Перед началом игры педагог рассказывает о назначении светофора и правилах уличного движения. Затем дети разучивают стихотворение «Светофор»:</w:t>
            </w:r>
          </w:p>
          <w:p w14:paraId="4B654E9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Красный – ясно,</w:t>
            </w:r>
          </w:p>
          <w:p w14:paraId="0884D4B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Путь опасный.</w:t>
            </w:r>
          </w:p>
          <w:p w14:paraId="6AE2475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Желтый – тоже</w:t>
            </w:r>
          </w:p>
          <w:p w14:paraId="05D828BB"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lastRenderedPageBreak/>
              <w:t>Подожди!</w:t>
            </w:r>
          </w:p>
          <w:p w14:paraId="509F4A1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А зеленый впереди –</w:t>
            </w:r>
          </w:p>
          <w:p w14:paraId="09EA9BD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Проходи!</w:t>
            </w:r>
          </w:p>
          <w:p w14:paraId="086868A3"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Затем педагог мелом на полу или палочкой на земле чертит дорогу и переход. Около перехода становится водящий с кружками. Дети, стоя в шеренге по одному, несколько раз переходят дорогу туда и обратно, если водящий показывает зеленый кружок. Затем водящий поднимает красный кружок. Дети останавливаются и произносят первые две строчки стишка хором. Красный кружок сменяется жёлтым. В этом случае они произносят следующие две строчки стихотворения. И, наконец, загорается зеленый свет. Дети произносят последние две строчки.</w:t>
            </w:r>
          </w:p>
          <w:p w14:paraId="2882E22C"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Если кто-то из детей не успевает перейти за время произнесения последних строчек стихотворения, водящий спрашивает: «Где ты был до сих пор?» Опоздавший отвечает: «Задержал светофор».</w:t>
            </w:r>
          </w:p>
          <w:p w14:paraId="402B8B39" w14:textId="3359E10F"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84</w:t>
            </w:r>
          </w:p>
          <w:p w14:paraId="6188F05B"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Стайка</w:t>
            </w:r>
          </w:p>
          <w:p w14:paraId="5D79CD6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ритмичной и выразительной речи. Активизация словаря по теме «Птицы». Воспитание спортивной сноровки.</w:t>
            </w:r>
          </w:p>
          <w:p w14:paraId="24CA4D1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выбирают водящего. Педагог вместе с детьми произносит считалочку:</w:t>
            </w:r>
          </w:p>
          <w:p w14:paraId="7FFCA00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Пой-ка, подпевай-ка,</w:t>
            </w:r>
          </w:p>
          <w:p w14:paraId="1993441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Десять птичек – стайка:</w:t>
            </w:r>
          </w:p>
          <w:p w14:paraId="41A81EC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Эта птичка – соловей,</w:t>
            </w:r>
          </w:p>
          <w:p w14:paraId="69B11B12"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Эта птичка – воробей,</w:t>
            </w:r>
          </w:p>
          <w:p w14:paraId="4A68618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Эта птичка - </w:t>
            </w:r>
            <w:proofErr w:type="spellStart"/>
            <w:r w:rsidRPr="00730704">
              <w:rPr>
                <w:rFonts w:ascii="Times New Roman" w:eastAsia="Times New Roman" w:hAnsi="Times New Roman" w:cs="Times New Roman"/>
                <w:color w:val="666666"/>
                <w:sz w:val="28"/>
                <w:szCs w:val="28"/>
              </w:rPr>
              <w:t>совушка</w:t>
            </w:r>
            <w:proofErr w:type="spellEnd"/>
            <w:r w:rsidRPr="00730704">
              <w:rPr>
                <w:rFonts w:ascii="Times New Roman" w:eastAsia="Times New Roman" w:hAnsi="Times New Roman" w:cs="Times New Roman"/>
                <w:color w:val="666666"/>
                <w:sz w:val="28"/>
                <w:szCs w:val="28"/>
              </w:rPr>
              <w:t>,</w:t>
            </w:r>
          </w:p>
          <w:p w14:paraId="21721F4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Сонная головушка.</w:t>
            </w:r>
          </w:p>
          <w:p w14:paraId="3227D412"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Эта птичка – свиристель,</w:t>
            </w:r>
          </w:p>
          <w:p w14:paraId="3CFF7D1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Эта птичка – коростель,</w:t>
            </w:r>
          </w:p>
          <w:p w14:paraId="306FEC2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Эта птичка – скворушка,</w:t>
            </w:r>
          </w:p>
          <w:p w14:paraId="50C33822"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Серенькое перышко.</w:t>
            </w:r>
          </w:p>
          <w:p w14:paraId="6C4D5162"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Эта – зяблик,</w:t>
            </w:r>
          </w:p>
          <w:p w14:paraId="6D37FF0E"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Эта – стриж,</w:t>
            </w:r>
          </w:p>
          <w:p w14:paraId="1840B00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Эта – развеселый чиж.</w:t>
            </w:r>
          </w:p>
          <w:p w14:paraId="04ACC9D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Ну, а эта – злой орлан.</w:t>
            </w:r>
          </w:p>
          <w:p w14:paraId="73C80EC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Птички, птички – по домам!</w:t>
            </w:r>
          </w:p>
          <w:p w14:paraId="5CEBC1AE"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Дети после этих слов разбегаются, а водящий («злой орлан») старается кого-нибудь поймать.</w:t>
            </w:r>
          </w:p>
          <w:p w14:paraId="342D106E" w14:textId="77777777" w:rsidR="005350D6"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86</w:t>
            </w:r>
            <w:r w:rsidR="005350D6">
              <w:rPr>
                <w:rFonts w:ascii="Times New Roman" w:eastAsia="Times New Roman" w:hAnsi="Times New Roman" w:cs="Times New Roman"/>
                <w:color w:val="FF0000"/>
                <w:sz w:val="28"/>
                <w:szCs w:val="28"/>
              </w:rPr>
              <w:t xml:space="preserve"> </w:t>
            </w:r>
          </w:p>
          <w:p w14:paraId="44FD7819" w14:textId="5CEE11C8"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Аист</w:t>
            </w:r>
          </w:p>
          <w:p w14:paraId="4AF51EF0"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выразительности речи, сочетание речи с движениями. Закрепление понятия «право – лево».</w:t>
            </w:r>
          </w:p>
          <w:p w14:paraId="38B0BE72"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Шапочка аиста, корзиночка.</w:t>
            </w:r>
          </w:p>
          <w:p w14:paraId="6F86EC6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Описание игры. Один ребёнок изображает аиста. Ему надевают шапочку аиста. В нескольких шагах от него другой ребёнок с корзиночкой. Он </w:t>
            </w:r>
            <w:r w:rsidRPr="00730704">
              <w:rPr>
                <w:rFonts w:ascii="Times New Roman" w:eastAsia="Times New Roman" w:hAnsi="Times New Roman" w:cs="Times New Roman"/>
                <w:color w:val="666666"/>
                <w:sz w:val="28"/>
                <w:szCs w:val="28"/>
              </w:rPr>
              <w:lastRenderedPageBreak/>
              <w:t>заблудился в лесу. Увидев аиста, ребёнок обращается к нему:</w:t>
            </w:r>
          </w:p>
          <w:p w14:paraId="26285F8C"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Аист, аист длинноногий,</w:t>
            </w:r>
          </w:p>
          <w:p w14:paraId="75E64AC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Покажи домой дорогу.</w:t>
            </w:r>
          </w:p>
          <w:p w14:paraId="1ED0D5F2"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Аист отвечает:</w:t>
            </w:r>
          </w:p>
          <w:p w14:paraId="4CAC6A5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Топай правою ногой,</w:t>
            </w:r>
          </w:p>
          <w:p w14:paraId="0D79A6F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Топай левою ногой,</w:t>
            </w:r>
          </w:p>
          <w:p w14:paraId="0F070D2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Снова – правою ногой,</w:t>
            </w:r>
          </w:p>
          <w:p w14:paraId="1C90463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Снова – левою ногой,</w:t>
            </w:r>
          </w:p>
          <w:p w14:paraId="65E29CE5"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После – правою ногой,</w:t>
            </w:r>
          </w:p>
          <w:p w14:paraId="41A9F32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После – левою ногой,</w:t>
            </w:r>
          </w:p>
          <w:p w14:paraId="2FE10F15"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Вот тогда придешь домой!</w:t>
            </w:r>
          </w:p>
          <w:p w14:paraId="680C672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Ребёнок с корзиночкой выполняет все движения, о которых ему говорит аист, а затем садится на место.</w:t>
            </w:r>
          </w:p>
          <w:p w14:paraId="67427EE9"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433BF5A3"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568E6FFC"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701BC60C"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5F34E12F"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10CC09B3"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5EA577A4"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47D6E079"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3B5120EF"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0D53A292"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2BB8D1F4"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06C4E088"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2AC840A3"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29627206"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3446D063"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0FF97A91"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5553CD63"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626A20B6"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6D999CEE"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0D5C1A94"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08ACCC0D"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30F1601C"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34D355A8"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07210CBB"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7831C30B"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364D311B"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1CEAABB3" w14:textId="1F7A2A5B"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2CB7BA07"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6379CE05"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3070B014"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54C91E9A"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3A1BA736"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2FCECE32" w14:textId="77777777" w:rsidR="00D274A3" w:rsidRDefault="00D274A3" w:rsidP="003212F2">
            <w:pPr>
              <w:spacing w:after="0" w:line="240" w:lineRule="auto"/>
              <w:jc w:val="center"/>
              <w:rPr>
                <w:rFonts w:ascii="Times New Roman" w:eastAsia="Times New Roman" w:hAnsi="Times New Roman" w:cs="Times New Roman"/>
                <w:b/>
                <w:bCs/>
                <w:color w:val="4F81BD" w:themeColor="accent1"/>
                <w:sz w:val="28"/>
                <w:szCs w:val="28"/>
              </w:rPr>
            </w:pPr>
          </w:p>
          <w:p w14:paraId="3EDE2ACB" w14:textId="51EA97CF" w:rsidR="00904A50" w:rsidRPr="003212F2" w:rsidRDefault="003212F2" w:rsidP="003212F2">
            <w:pPr>
              <w:spacing w:after="0" w:line="240" w:lineRule="auto"/>
              <w:jc w:val="center"/>
              <w:rPr>
                <w:rFonts w:ascii="Times New Roman" w:eastAsia="Times New Roman" w:hAnsi="Times New Roman" w:cs="Times New Roman"/>
                <w:color w:val="4F81BD" w:themeColor="accent1"/>
                <w:sz w:val="28"/>
                <w:szCs w:val="28"/>
              </w:rPr>
            </w:pPr>
            <w:r w:rsidRPr="003212F2">
              <w:rPr>
                <w:rFonts w:ascii="Times New Roman" w:eastAsia="Times New Roman" w:hAnsi="Times New Roman" w:cs="Times New Roman"/>
                <w:b/>
                <w:bCs/>
                <w:color w:val="4F81BD" w:themeColor="accent1"/>
                <w:sz w:val="28"/>
                <w:szCs w:val="28"/>
              </w:rPr>
              <w:t>РАЗВИТИЕ ГОЛОСА</w:t>
            </w:r>
          </w:p>
          <w:p w14:paraId="05C25A92" w14:textId="77777777" w:rsidR="00D274A3" w:rsidRDefault="00D274A3" w:rsidP="003212F2">
            <w:pPr>
              <w:spacing w:after="0" w:line="240" w:lineRule="auto"/>
              <w:jc w:val="center"/>
              <w:rPr>
                <w:rFonts w:ascii="Times New Roman" w:eastAsia="Times New Roman" w:hAnsi="Times New Roman" w:cs="Times New Roman"/>
                <w:b/>
                <w:bCs/>
                <w:color w:val="FF0000"/>
                <w:sz w:val="28"/>
                <w:szCs w:val="28"/>
              </w:rPr>
            </w:pPr>
          </w:p>
          <w:p w14:paraId="6C1C8F9A" w14:textId="1F6877A3" w:rsidR="00904A50" w:rsidRPr="003212F2" w:rsidRDefault="00904A50" w:rsidP="003212F2">
            <w:pPr>
              <w:spacing w:after="0" w:line="240" w:lineRule="auto"/>
              <w:jc w:val="center"/>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xml:space="preserve">Игры   </w:t>
            </w:r>
            <w:r w:rsidR="003212F2" w:rsidRPr="003212F2">
              <w:rPr>
                <w:rFonts w:ascii="Times New Roman" w:eastAsia="Times New Roman" w:hAnsi="Times New Roman" w:cs="Times New Roman"/>
                <w:b/>
                <w:bCs/>
                <w:color w:val="FF0000"/>
                <w:sz w:val="28"/>
                <w:szCs w:val="28"/>
              </w:rPr>
              <w:t>№ 87</w:t>
            </w:r>
            <w:r w:rsidRPr="003212F2">
              <w:rPr>
                <w:rFonts w:ascii="Times New Roman" w:eastAsia="Times New Roman" w:hAnsi="Times New Roman" w:cs="Times New Roman"/>
                <w:b/>
                <w:bCs/>
                <w:color w:val="FF0000"/>
                <w:sz w:val="28"/>
                <w:szCs w:val="28"/>
              </w:rPr>
              <w:t xml:space="preserve"> – 97</w:t>
            </w:r>
          </w:p>
          <w:p w14:paraId="1EBDE954" w14:textId="34338AEA"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87</w:t>
            </w:r>
          </w:p>
          <w:p w14:paraId="76AD0205" w14:textId="39EB45DA"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Успокой куклу</w:t>
            </w:r>
          </w:p>
          <w:p w14:paraId="6633771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тембра голоса.</w:t>
            </w:r>
          </w:p>
          <w:p w14:paraId="5F6CC88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сидят на стульях полукругом. На руках у них куклы. Воспитатель говорит: «Куклы плачут, надо их успокоить. Посмотрите, как я укладываю свою куклу спать (укачивает куклу, негромко напевая на звуке а мотив знакомой колыбельной песни). А теперь вы покачайте». Дети по очереди, а затем вместе укачивают кукол, произнося звук а.</w:t>
            </w:r>
          </w:p>
          <w:p w14:paraId="6B55EA10" w14:textId="3864F3BF"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88</w:t>
            </w:r>
          </w:p>
          <w:p w14:paraId="5A014DCA"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Перебежки</w:t>
            </w:r>
          </w:p>
          <w:p w14:paraId="7F12207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силы голоса. Активизация мышц губ.</w:t>
            </w:r>
          </w:p>
          <w:p w14:paraId="7574462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Мел, стульчики.</w:t>
            </w:r>
          </w:p>
          <w:p w14:paraId="08B4269B"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расходятся по своим домам (очерченные кружки, углы комнаты, стулья). По сигналу педагога один из детей называет другого по своему выбору: «Ау, ау, Петя». Петя в свою очередь отвечает ему: «Ау, ау, Вова», и они быстро меняются местами. Тогда Петя выбирает другого товарища и таким образом меняется с ним местами.</w:t>
            </w:r>
          </w:p>
          <w:p w14:paraId="7AB465E0" w14:textId="77777777" w:rsidR="005350D6" w:rsidRDefault="00904A50" w:rsidP="00730704">
            <w:pPr>
              <w:spacing w:after="0" w:line="240" w:lineRule="auto"/>
              <w:jc w:val="both"/>
              <w:rPr>
                <w:rFonts w:ascii="Times New Roman" w:eastAsia="Times New Roman" w:hAnsi="Times New Roman" w:cs="Times New Roman"/>
                <w:b/>
                <w:bCs/>
                <w:color w:val="FF0000"/>
                <w:sz w:val="28"/>
                <w:szCs w:val="28"/>
              </w:rPr>
            </w:pPr>
            <w:r w:rsidRPr="003212F2">
              <w:rPr>
                <w:rFonts w:ascii="Times New Roman" w:eastAsia="Times New Roman" w:hAnsi="Times New Roman" w:cs="Times New Roman"/>
                <w:b/>
                <w:bCs/>
                <w:color w:val="FF0000"/>
                <w:sz w:val="28"/>
                <w:szCs w:val="28"/>
              </w:rPr>
              <w:t>№ 89</w:t>
            </w:r>
          </w:p>
          <w:p w14:paraId="7A986EB1" w14:textId="3FDC1F95" w:rsidR="00904A50" w:rsidRPr="003212F2" w:rsidRDefault="005350D6" w:rsidP="00730704">
            <w:pPr>
              <w:spacing w:after="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xml:space="preserve"> </w:t>
            </w:r>
            <w:r w:rsidR="00904A50" w:rsidRPr="003212F2">
              <w:rPr>
                <w:rFonts w:ascii="Times New Roman" w:eastAsia="Times New Roman" w:hAnsi="Times New Roman" w:cs="Times New Roman"/>
                <w:b/>
                <w:bCs/>
                <w:color w:val="FF0000"/>
                <w:sz w:val="28"/>
                <w:szCs w:val="28"/>
              </w:rPr>
              <w:t>Эхо</w:t>
            </w:r>
          </w:p>
          <w:p w14:paraId="44DB6760"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силы голоса и речевого дыхания.</w:t>
            </w:r>
          </w:p>
          <w:p w14:paraId="3019AE02"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становятся в два ряда лицом друг к другу. Одна группа детей то тихо, то громко произносит: а, другая тихо отзывается: а.</w:t>
            </w:r>
          </w:p>
          <w:p w14:paraId="64355E4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 xml:space="preserve">Можно играть, употребляя гласные звуки, а также сочетания ау, </w:t>
            </w:r>
            <w:proofErr w:type="spellStart"/>
            <w:r w:rsidRPr="00730704">
              <w:rPr>
                <w:rFonts w:ascii="Times New Roman" w:eastAsia="Times New Roman" w:hAnsi="Times New Roman" w:cs="Times New Roman"/>
                <w:color w:val="666666"/>
                <w:sz w:val="28"/>
                <w:szCs w:val="28"/>
              </w:rPr>
              <w:t>уа</w:t>
            </w:r>
            <w:proofErr w:type="spellEnd"/>
            <w:r w:rsidRPr="00730704">
              <w:rPr>
                <w:rFonts w:ascii="Times New Roman" w:eastAsia="Times New Roman" w:hAnsi="Times New Roman" w:cs="Times New Roman"/>
                <w:color w:val="666666"/>
                <w:sz w:val="28"/>
                <w:szCs w:val="28"/>
              </w:rPr>
              <w:t xml:space="preserve">, </w:t>
            </w:r>
            <w:proofErr w:type="spellStart"/>
            <w:r w:rsidRPr="00730704">
              <w:rPr>
                <w:rFonts w:ascii="Times New Roman" w:eastAsia="Times New Roman" w:hAnsi="Times New Roman" w:cs="Times New Roman"/>
                <w:color w:val="666666"/>
                <w:sz w:val="28"/>
                <w:szCs w:val="28"/>
              </w:rPr>
              <w:t>иа</w:t>
            </w:r>
            <w:proofErr w:type="spellEnd"/>
            <w:r w:rsidRPr="00730704">
              <w:rPr>
                <w:rFonts w:ascii="Times New Roman" w:eastAsia="Times New Roman" w:hAnsi="Times New Roman" w:cs="Times New Roman"/>
                <w:color w:val="666666"/>
                <w:sz w:val="28"/>
                <w:szCs w:val="28"/>
              </w:rPr>
              <w:t xml:space="preserve">, </w:t>
            </w:r>
            <w:proofErr w:type="spellStart"/>
            <w:r w:rsidRPr="00730704">
              <w:rPr>
                <w:rFonts w:ascii="Times New Roman" w:eastAsia="Times New Roman" w:hAnsi="Times New Roman" w:cs="Times New Roman"/>
                <w:color w:val="666666"/>
                <w:sz w:val="28"/>
                <w:szCs w:val="28"/>
              </w:rPr>
              <w:t>ио</w:t>
            </w:r>
            <w:proofErr w:type="spellEnd"/>
            <w:r w:rsidRPr="00730704">
              <w:rPr>
                <w:rFonts w:ascii="Times New Roman" w:eastAsia="Times New Roman" w:hAnsi="Times New Roman" w:cs="Times New Roman"/>
                <w:color w:val="666666"/>
                <w:sz w:val="28"/>
                <w:szCs w:val="28"/>
              </w:rPr>
              <w:t xml:space="preserve"> и т. д.</w:t>
            </w:r>
          </w:p>
          <w:p w14:paraId="453B1FED" w14:textId="77777777" w:rsidR="005350D6"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90</w:t>
            </w:r>
            <w:r w:rsidR="005350D6">
              <w:rPr>
                <w:rFonts w:ascii="Times New Roman" w:eastAsia="Times New Roman" w:hAnsi="Times New Roman" w:cs="Times New Roman"/>
                <w:color w:val="FF0000"/>
                <w:sz w:val="28"/>
                <w:szCs w:val="28"/>
              </w:rPr>
              <w:t xml:space="preserve"> </w:t>
            </w:r>
          </w:p>
          <w:p w14:paraId="3693CB35" w14:textId="75B53EE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Вьюга</w:t>
            </w:r>
          </w:p>
          <w:p w14:paraId="5EE7871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силы голоса и речевого дыхания. Активизация мышц губ.</w:t>
            </w:r>
          </w:p>
          <w:p w14:paraId="73369190"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Сюжетная картинка «Вьюга».</w:t>
            </w:r>
          </w:p>
          <w:p w14:paraId="0F7B261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показывает картинку, на которой нарисована вьюга. Дети, сидящие в ряд, изображают вьюгу, воющую в ненастный вечер. По сигналу воспитателя «Вьюга начинается» тихо говорят: у-у-у…; по сигналу «Сильная вьюга» громко говорят: у-у-у…; по сигналу «Вьюга кончается» говорят тише; по сигналу «Вьюга кончилась» замолкают.</w:t>
            </w:r>
          </w:p>
          <w:p w14:paraId="0271260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Желательно, чтобы дети меняли силу голоса за один выдох не менее 2-3 раз. В этом случае удобнее словесные указания педагога заменить дирижированием: плавное движение руки вверх – дети говорят громче, плавное движение руки вниз – дети говорят тише.</w:t>
            </w:r>
          </w:p>
          <w:p w14:paraId="24103CE5" w14:textId="77777777" w:rsidR="005350D6" w:rsidRDefault="005350D6" w:rsidP="00730704">
            <w:pPr>
              <w:spacing w:after="0" w:line="240" w:lineRule="auto"/>
              <w:jc w:val="both"/>
              <w:rPr>
                <w:rFonts w:ascii="Times New Roman" w:eastAsia="Times New Roman" w:hAnsi="Times New Roman" w:cs="Times New Roman"/>
                <w:b/>
                <w:bCs/>
                <w:color w:val="FF0000"/>
                <w:sz w:val="28"/>
                <w:szCs w:val="28"/>
              </w:rPr>
            </w:pPr>
          </w:p>
          <w:p w14:paraId="0A4ABA5A" w14:textId="77777777" w:rsidR="005350D6" w:rsidRDefault="005350D6" w:rsidP="00730704">
            <w:pPr>
              <w:spacing w:after="0" w:line="240" w:lineRule="auto"/>
              <w:jc w:val="both"/>
              <w:rPr>
                <w:rFonts w:ascii="Times New Roman" w:eastAsia="Times New Roman" w:hAnsi="Times New Roman" w:cs="Times New Roman"/>
                <w:b/>
                <w:bCs/>
                <w:color w:val="FF0000"/>
                <w:sz w:val="28"/>
                <w:szCs w:val="28"/>
              </w:rPr>
            </w:pPr>
          </w:p>
          <w:p w14:paraId="49AB8235" w14:textId="1DFCE786" w:rsidR="005350D6" w:rsidRDefault="00904A50" w:rsidP="00730704">
            <w:pPr>
              <w:spacing w:after="0" w:line="240" w:lineRule="auto"/>
              <w:jc w:val="both"/>
              <w:rPr>
                <w:rFonts w:ascii="Times New Roman" w:eastAsia="Times New Roman" w:hAnsi="Times New Roman" w:cs="Times New Roman"/>
                <w:b/>
                <w:bCs/>
                <w:color w:val="FF0000"/>
                <w:sz w:val="28"/>
                <w:szCs w:val="28"/>
              </w:rPr>
            </w:pPr>
            <w:r w:rsidRPr="003212F2">
              <w:rPr>
                <w:rFonts w:ascii="Times New Roman" w:eastAsia="Times New Roman" w:hAnsi="Times New Roman" w:cs="Times New Roman"/>
                <w:b/>
                <w:bCs/>
                <w:color w:val="FF0000"/>
                <w:sz w:val="28"/>
                <w:szCs w:val="28"/>
              </w:rPr>
              <w:lastRenderedPageBreak/>
              <w:t>№ 91</w:t>
            </w:r>
          </w:p>
          <w:p w14:paraId="55BC62DC" w14:textId="08449241" w:rsidR="00904A50" w:rsidRPr="003212F2" w:rsidRDefault="005350D6" w:rsidP="00730704">
            <w:pPr>
              <w:spacing w:after="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xml:space="preserve"> </w:t>
            </w:r>
            <w:r w:rsidR="00904A50" w:rsidRPr="003212F2">
              <w:rPr>
                <w:rFonts w:ascii="Times New Roman" w:eastAsia="Times New Roman" w:hAnsi="Times New Roman" w:cs="Times New Roman"/>
                <w:b/>
                <w:bCs/>
                <w:color w:val="FF0000"/>
                <w:sz w:val="28"/>
                <w:szCs w:val="28"/>
              </w:rPr>
              <w:t>Гудок</w:t>
            </w:r>
          </w:p>
          <w:p w14:paraId="3729659E"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силы голоса и речевого дыхания. Активизация мышц губ.</w:t>
            </w:r>
          </w:p>
          <w:p w14:paraId="4A2C341E"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становятся в ряд лицом к педагогу и поднимают руки через стороны вверх, прикасаются ладонями, но не производят хлопка. Затем медленно опускают через стороны вниз. Одновременно с опусканием рук дети произносят звук у сначала громко, а затем постепенно все тише. Опустив руки, замолкают.</w:t>
            </w:r>
          </w:p>
          <w:p w14:paraId="1CD834F3"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Вначале педагог сам показывает действия, затем вызывает двух детей, которые вместе с ним выполняют действия и произносят звук, остальные дети делают только движения руками. Потом играет вся группа.</w:t>
            </w:r>
          </w:p>
          <w:p w14:paraId="2D73FDC9"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92</w:t>
            </w:r>
          </w:p>
          <w:p w14:paraId="55DBC1A3" w14:textId="0C1948EA"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Кто кого</w:t>
            </w:r>
          </w:p>
          <w:p w14:paraId="6AA07E3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силы голоса и речевого дыхания. Активизация мышц губ и нижней челюсти.</w:t>
            </w:r>
          </w:p>
          <w:p w14:paraId="2A1671A0"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вызывает двух детей ставит их лицом друг к другу. По сигналу педагога дети одновременно начинают протяжно произносить сначала тихо затем громко гласные звуки а, о, у, и, э. кто дольше тянет звук, тот выигрывает. Сначала победителя определяет педагог. Затем можно поручить детям определять, кто победил. Педагог должен следить только за тем, чтобы дети не понижали силу голоса до конца заучивания и не перенапрягали мышцы шеи.</w:t>
            </w:r>
          </w:p>
          <w:p w14:paraId="3A11CDB5"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93</w:t>
            </w:r>
          </w:p>
          <w:p w14:paraId="580D76A3" w14:textId="410F037D"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Дует ветер</w:t>
            </w:r>
          </w:p>
          <w:p w14:paraId="178D3BE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силы голоса и речевого дыхания.</w:t>
            </w:r>
          </w:p>
          <w:p w14:paraId="2040145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и педагог стоят по кругу. Педагог говорит: «Пошли мы летом на прогулку в лес». Все берутся за руки и ведут хоровод, а педагог продолжает: «Идем полем, светит солнышко, дует легкий ветерок и колышет травку, цветочки». Педагог и дети останавливаются. «Ветерок дует тихо, вот так: в-в-в» (тихо и длительно произносит звук в). Дети повторяют за ним. Затем движение хоровода продолжается под неторопливую речь педагога: «Пришли в лес. Набрали много цветов, ягод. Собрались идти обратно. Вдруг подул сильный ветер: в-в-в…» - педагог громко и длительно произносит этот звук. Дети останавливаются и повторяют звук за педагогом.</w:t>
            </w:r>
          </w:p>
          <w:p w14:paraId="5558238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Методическое указание. Педагог следит, чтобы все дети, повторяя за ним, соблюдали ту же силу голоса.</w:t>
            </w:r>
          </w:p>
          <w:p w14:paraId="315772B8"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94</w:t>
            </w:r>
          </w:p>
          <w:p w14:paraId="02D8C8AD"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Узнай по интонации</w:t>
            </w:r>
          </w:p>
          <w:p w14:paraId="5197416E"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Воспитание выразительности речи и мимики.</w:t>
            </w:r>
          </w:p>
          <w:p w14:paraId="32B5F5B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Каждый ребёнок по очереди или больного, или сердитого, или удивленного, или веселого человека. При этом нужно произносить с определенной интонацией коротенькие слова:</w:t>
            </w:r>
          </w:p>
          <w:p w14:paraId="09A0A61B"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Ай-ай-ай!</w:t>
            </w:r>
          </w:p>
          <w:p w14:paraId="731122DC"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Ой-ой-ой!</w:t>
            </w:r>
          </w:p>
          <w:p w14:paraId="737355F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lastRenderedPageBreak/>
              <w:t>Ах! ах! ах!</w:t>
            </w:r>
          </w:p>
          <w:p w14:paraId="2AB500D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Ох! ох! ох!</w:t>
            </w:r>
          </w:p>
          <w:p w14:paraId="7CEE803C" w14:textId="78059B03"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Остальные дети должны отгадать по выражению лица, всей позы говорящего и интонации, кого изображает ведущий. Можно предложить детям объяснить подробнее поведение ведущего: отчего он грустный или чему он удивляется и т. д. За выразительностью речи и за подробный рассказ дети поощряются.</w:t>
            </w:r>
          </w:p>
          <w:p w14:paraId="64BA8437"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95</w:t>
            </w:r>
          </w:p>
          <w:p w14:paraId="626F2D16" w14:textId="0A18C2AC"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Медведь   и елка</w:t>
            </w:r>
          </w:p>
          <w:p w14:paraId="5E218F8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Воспитание выразительности речи и умения изменять тембр голоса.</w:t>
            </w:r>
          </w:p>
          <w:p w14:paraId="488C8636"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Маска медведя и любого другого животного (волка, лисы, петуха, зайки и др.).</w:t>
            </w:r>
          </w:p>
          <w:p w14:paraId="5205A0BB"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выбирает двух детей: один будет медведем, другой, например, волком.  Из разных концов комнаты они должны идти навстречу друг другу. При встрече между ними происходит диалог:</w:t>
            </w:r>
          </w:p>
          <w:p w14:paraId="3CF3FAFA"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Волк. Ты куда идешь, медведь?</w:t>
            </w:r>
          </w:p>
          <w:p w14:paraId="76F028E0"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Медведь. В город, елку приглядеть.</w:t>
            </w:r>
          </w:p>
          <w:p w14:paraId="765D1454"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Волк. Да на что тебе она?</w:t>
            </w:r>
          </w:p>
          <w:p w14:paraId="6BE1DD90"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Медведь. Новый год встречать пора.</w:t>
            </w:r>
          </w:p>
          <w:p w14:paraId="52FDD1AD"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Волк. Где поставишь ты её?</w:t>
            </w:r>
          </w:p>
          <w:p w14:paraId="6E61B722"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Медведь. В лес возьму, в своё жильё.</w:t>
            </w:r>
          </w:p>
          <w:p w14:paraId="35BB72A9"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Волк. Что ж не вырубил в лесу?</w:t>
            </w:r>
          </w:p>
          <w:p w14:paraId="732A990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Медведь. Жалко. Лучше принесу.</w:t>
            </w:r>
          </w:p>
          <w:p w14:paraId="443DA75D"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Произнося этот диалог, дети должны подражать голосам зверей, т. е. изменять тембр голоса. Кто наиболее удачно это сделает, поощряется. Игру повторяют, но медведь может повстречаться с другим зверем.</w:t>
            </w:r>
          </w:p>
          <w:p w14:paraId="0C4A8483"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96</w:t>
            </w:r>
          </w:p>
          <w:p w14:paraId="21CA5462" w14:textId="77777777"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Волк и семеро козлят</w:t>
            </w:r>
          </w:p>
          <w:p w14:paraId="6A13EF51"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высоты голоса и выразительности. Совершенствование фразовой речи.</w:t>
            </w:r>
          </w:p>
          <w:p w14:paraId="19D0EDB7"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Маски животных.</w:t>
            </w:r>
          </w:p>
          <w:p w14:paraId="7F3C3F8C"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Дети предварительно должны быть знакомы со сказкой, хорошо знать слова козы и волка, ответы козлят. Между детьми педагог распределяет роли и раздает маски. Начинается игра-инсценировка. Педагог обращает внимание детей на характер голосов. Коза и козлята должны говорить тоненькими, высокими голосами, а волк – сначала грубым, низким голосом, а потом более высоким.</w:t>
            </w:r>
          </w:p>
          <w:p w14:paraId="455ED54C" w14:textId="6FDBCAC9"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97</w:t>
            </w:r>
          </w:p>
          <w:p w14:paraId="62298CC3" w14:textId="72F0E845" w:rsidR="00904A50" w:rsidRPr="003212F2" w:rsidRDefault="00904A50" w:rsidP="00730704">
            <w:pPr>
              <w:spacing w:after="0" w:line="240" w:lineRule="auto"/>
              <w:jc w:val="both"/>
              <w:rPr>
                <w:rFonts w:ascii="Times New Roman" w:eastAsia="Times New Roman" w:hAnsi="Times New Roman" w:cs="Times New Roman"/>
                <w:color w:val="FF0000"/>
                <w:sz w:val="28"/>
                <w:szCs w:val="28"/>
              </w:rPr>
            </w:pPr>
            <w:r w:rsidRPr="003212F2">
              <w:rPr>
                <w:rFonts w:ascii="Times New Roman" w:eastAsia="Times New Roman" w:hAnsi="Times New Roman" w:cs="Times New Roman"/>
                <w:b/>
                <w:bCs/>
                <w:color w:val="FF0000"/>
                <w:sz w:val="28"/>
                <w:szCs w:val="28"/>
              </w:rPr>
              <w:t xml:space="preserve">Игра по </w:t>
            </w:r>
            <w:r w:rsidR="003212F2" w:rsidRPr="003212F2">
              <w:rPr>
                <w:rFonts w:ascii="Times New Roman" w:eastAsia="Times New Roman" w:hAnsi="Times New Roman" w:cs="Times New Roman"/>
                <w:b/>
                <w:bCs/>
                <w:color w:val="FF0000"/>
                <w:sz w:val="28"/>
                <w:szCs w:val="28"/>
              </w:rPr>
              <w:t>сказке «</w:t>
            </w:r>
            <w:r w:rsidRPr="003212F2">
              <w:rPr>
                <w:rFonts w:ascii="Times New Roman" w:eastAsia="Times New Roman" w:hAnsi="Times New Roman" w:cs="Times New Roman"/>
                <w:b/>
                <w:bCs/>
                <w:color w:val="FF0000"/>
                <w:sz w:val="28"/>
                <w:szCs w:val="28"/>
              </w:rPr>
              <w:t>Три медведя»</w:t>
            </w:r>
          </w:p>
          <w:p w14:paraId="6F0A11F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Цель. Развитие высоты голоса и выразительности. Совершенствование фразовой речи.</w:t>
            </w:r>
          </w:p>
          <w:p w14:paraId="70603DF8"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Оборудование. Маски медведей, стол с тремя чашками и тремя ложками, три стула.</w:t>
            </w:r>
          </w:p>
          <w:p w14:paraId="37363C12" w14:textId="6CC10F83"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Описание игры. Педагог рассказывает сказку «Три</w:t>
            </w:r>
            <w:r w:rsidR="00D274A3">
              <w:rPr>
                <w:rFonts w:ascii="Times New Roman" w:eastAsia="Times New Roman" w:hAnsi="Times New Roman" w:cs="Times New Roman"/>
                <w:color w:val="666666"/>
                <w:sz w:val="28"/>
                <w:szCs w:val="28"/>
              </w:rPr>
              <w:t xml:space="preserve"> </w:t>
            </w:r>
            <w:r w:rsidRPr="00730704">
              <w:rPr>
                <w:rFonts w:ascii="Times New Roman" w:eastAsia="Times New Roman" w:hAnsi="Times New Roman" w:cs="Times New Roman"/>
                <w:color w:val="666666"/>
                <w:sz w:val="28"/>
                <w:szCs w:val="28"/>
              </w:rPr>
              <w:t xml:space="preserve">медведя». Затем предлагает детям инсценировать её. Выбирают трёх медведей: Михаила </w:t>
            </w:r>
            <w:r w:rsidRPr="00730704">
              <w:rPr>
                <w:rFonts w:ascii="Times New Roman" w:eastAsia="Times New Roman" w:hAnsi="Times New Roman" w:cs="Times New Roman"/>
                <w:color w:val="666666"/>
                <w:sz w:val="28"/>
                <w:szCs w:val="28"/>
              </w:rPr>
              <w:lastRenderedPageBreak/>
              <w:t>Ивановича, Настасью Петровну и Мишутку. Расставляют мебель и посуду. Педагог предлагает вспомнить, что говорили медведи. Он обращает внимание детей на то, какими голосами они говорили.</w:t>
            </w:r>
          </w:p>
          <w:p w14:paraId="36AB4473"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Поощряют тех детей, которые удачно подражали голосам медведей.</w:t>
            </w:r>
          </w:p>
          <w:p w14:paraId="636DB54F" w14:textId="691252D2"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Аналогичные игры-</w:t>
            </w:r>
            <w:r w:rsidR="00D274A3" w:rsidRPr="00730704">
              <w:rPr>
                <w:rFonts w:ascii="Times New Roman" w:eastAsia="Times New Roman" w:hAnsi="Times New Roman" w:cs="Times New Roman"/>
                <w:color w:val="666666"/>
                <w:sz w:val="28"/>
                <w:szCs w:val="28"/>
              </w:rPr>
              <w:t>драматизации</w:t>
            </w:r>
            <w:r w:rsidRPr="00730704">
              <w:rPr>
                <w:rFonts w:ascii="Times New Roman" w:eastAsia="Times New Roman" w:hAnsi="Times New Roman" w:cs="Times New Roman"/>
                <w:color w:val="666666"/>
                <w:sz w:val="28"/>
                <w:szCs w:val="28"/>
              </w:rPr>
              <w:t xml:space="preserve"> можно использовать в работе и над другими известными детям темами: «Колобок», «Терем-теремок» и др.</w:t>
            </w:r>
          </w:p>
          <w:p w14:paraId="02D1871F" w14:textId="77777777" w:rsidR="00904A50" w:rsidRPr="00730704" w:rsidRDefault="00904A50" w:rsidP="00730704">
            <w:pPr>
              <w:spacing w:after="0" w:line="240" w:lineRule="auto"/>
              <w:jc w:val="both"/>
              <w:rPr>
                <w:rFonts w:ascii="Times New Roman" w:eastAsia="Times New Roman" w:hAnsi="Times New Roman" w:cs="Times New Roman"/>
                <w:color w:val="666666"/>
                <w:sz w:val="28"/>
                <w:szCs w:val="28"/>
              </w:rPr>
            </w:pPr>
            <w:r w:rsidRPr="00730704">
              <w:rPr>
                <w:rFonts w:ascii="Times New Roman" w:eastAsia="Times New Roman" w:hAnsi="Times New Roman" w:cs="Times New Roman"/>
                <w:color w:val="666666"/>
                <w:sz w:val="28"/>
                <w:szCs w:val="28"/>
              </w:rPr>
              <w:t>Ой-ой-ой!</w:t>
            </w:r>
          </w:p>
        </w:tc>
      </w:tr>
    </w:tbl>
    <w:p w14:paraId="2446B4BE" w14:textId="77777777" w:rsidR="00886AC3" w:rsidRPr="00730704" w:rsidRDefault="00886AC3" w:rsidP="00730704">
      <w:pPr>
        <w:spacing w:after="0" w:line="240" w:lineRule="auto"/>
        <w:rPr>
          <w:rFonts w:ascii="Times New Roman" w:hAnsi="Times New Roman" w:cs="Times New Roman"/>
          <w:sz w:val="28"/>
          <w:szCs w:val="28"/>
        </w:rPr>
      </w:pPr>
    </w:p>
    <w:sectPr w:rsidR="00886AC3" w:rsidRPr="00730704" w:rsidSect="00DF2996">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B8162E"/>
    <w:multiLevelType w:val="multilevel"/>
    <w:tmpl w:val="4B880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94130A"/>
    <w:multiLevelType w:val="multilevel"/>
    <w:tmpl w:val="8104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904A50"/>
    <w:rsid w:val="003212F2"/>
    <w:rsid w:val="003B6A56"/>
    <w:rsid w:val="004F74B4"/>
    <w:rsid w:val="005350D6"/>
    <w:rsid w:val="00730704"/>
    <w:rsid w:val="00886AC3"/>
    <w:rsid w:val="00904A50"/>
    <w:rsid w:val="00CB5B83"/>
    <w:rsid w:val="00D274A3"/>
    <w:rsid w:val="00DF29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548EF"/>
  <w15:docId w15:val="{9AEA0537-C93B-4A37-95F0-568FF946F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04A5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04A50"/>
    <w:rPr>
      <w:b/>
      <w:bCs/>
    </w:rPr>
  </w:style>
  <w:style w:type="character" w:customStyle="1" w:styleId="apple-converted-space">
    <w:name w:val="apple-converted-space"/>
    <w:basedOn w:val="a0"/>
    <w:rsid w:val="00904A50"/>
  </w:style>
  <w:style w:type="paragraph" w:styleId="a5">
    <w:name w:val="No Spacing"/>
    <w:uiPriority w:val="1"/>
    <w:qFormat/>
    <w:rsid w:val="003B6A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71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30</Pages>
  <Words>7771</Words>
  <Characters>44299</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Любовь Банишева</cp:lastModifiedBy>
  <cp:revision>8</cp:revision>
  <dcterms:created xsi:type="dcterms:W3CDTF">2013-11-22T11:19:00Z</dcterms:created>
  <dcterms:modified xsi:type="dcterms:W3CDTF">2024-06-23T09:58:00Z</dcterms:modified>
</cp:coreProperties>
</file>